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1509" w14:textId="5C395501" w:rsidR="00CE1851" w:rsidRPr="005F6F97" w:rsidRDefault="00CE1851" w:rsidP="006F6414">
      <w:pPr>
        <w:spacing w:line="560" w:lineRule="exact"/>
        <w:rPr>
          <w:rFonts w:ascii="仿宋_GB2312" w:eastAsia="仿宋_GB2312" w:hAnsi="宋体" w:cs="宋体"/>
          <w:sz w:val="30"/>
          <w:szCs w:val="30"/>
        </w:rPr>
      </w:pPr>
      <w:r w:rsidRPr="005F6F97">
        <w:rPr>
          <w:rFonts w:ascii="仿宋_GB2312" w:eastAsia="仿宋_GB2312" w:hAnsi="宋体" w:cs="宋体" w:hint="eastAsia"/>
          <w:sz w:val="30"/>
          <w:szCs w:val="30"/>
        </w:rPr>
        <w:t>附件1</w:t>
      </w:r>
    </w:p>
    <w:p w14:paraId="636E88EB" w14:textId="77777777" w:rsidR="00CE1851" w:rsidRPr="005F6F97" w:rsidRDefault="00CE1851" w:rsidP="00CE1851">
      <w:pPr>
        <w:ind w:leftChars="200" w:left="1260" w:hangingChars="400" w:hanging="840"/>
        <w:rPr>
          <w:rFonts w:ascii="方正小标宋简体" w:eastAsia="方正小标宋简体"/>
          <w:sz w:val="32"/>
          <w:szCs w:val="32"/>
        </w:rPr>
      </w:pPr>
      <w:r w:rsidRPr="005F6F97">
        <w:rPr>
          <w:rFonts w:ascii="宋体" w:hAnsi="宋体" w:cs="宋体" w:hint="eastAsia"/>
        </w:rPr>
        <w:t xml:space="preserve"> </w:t>
      </w:r>
      <w:r w:rsidRPr="005F6F97">
        <w:rPr>
          <w:rFonts w:ascii="宋体" w:hAnsi="宋体" w:cs="宋体"/>
        </w:rPr>
        <w:t xml:space="preserve">              </w:t>
      </w:r>
      <w:r w:rsidRPr="005F6F97">
        <w:rPr>
          <w:rFonts w:ascii="方正小标宋简体" w:eastAsia="方正小标宋简体" w:hAnsi="宋体" w:cs="宋体" w:hint="eastAsia"/>
          <w:sz w:val="32"/>
          <w:szCs w:val="32"/>
        </w:rPr>
        <w:t xml:space="preserve"> </w:t>
      </w:r>
      <w:r w:rsidRPr="005F6F97">
        <w:rPr>
          <w:rFonts w:ascii="方正小标宋简体" w:eastAsia="方正小标宋简体" w:hint="eastAsia"/>
          <w:sz w:val="32"/>
          <w:szCs w:val="32"/>
        </w:rPr>
        <w:t>四川省教育评估院2022年1月编外招聘工作人员岗位和条件要求一览表</w:t>
      </w:r>
    </w:p>
    <w:tbl>
      <w:tblPr>
        <w:tblW w:w="126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2551"/>
        <w:gridCol w:w="1134"/>
        <w:gridCol w:w="851"/>
        <w:gridCol w:w="708"/>
        <w:gridCol w:w="1276"/>
        <w:gridCol w:w="4567"/>
      </w:tblGrid>
      <w:tr w:rsidR="00CE1851" w:rsidRPr="005F6F97" w14:paraId="7D5ADDC5" w14:textId="77777777" w:rsidTr="008D096D">
        <w:trPr>
          <w:trHeight w:val="376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9AFC6" w14:textId="77777777" w:rsidR="00CE1851" w:rsidRPr="005F6F97" w:rsidRDefault="00CE1851" w:rsidP="005F38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90669" w14:textId="77777777" w:rsidR="00CE1851" w:rsidRPr="005F6F97" w:rsidRDefault="00CE1851" w:rsidP="005F38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7CEED" w14:textId="77777777" w:rsidR="00CE1851" w:rsidRPr="005F6F97" w:rsidRDefault="00CE1851" w:rsidP="005F38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基本条件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A1957" w14:textId="77777777" w:rsidR="00CE1851" w:rsidRPr="005F6F97" w:rsidRDefault="00CE1851" w:rsidP="005F38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岗位条件</w:t>
            </w:r>
          </w:p>
        </w:tc>
      </w:tr>
      <w:tr w:rsidR="00F06013" w:rsidRPr="005F6F97" w14:paraId="2F789419" w14:textId="77777777" w:rsidTr="008D096D">
        <w:trPr>
          <w:trHeight w:val="516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ABAC4" w14:textId="77777777" w:rsidR="00F06013" w:rsidRPr="005F6F97" w:rsidRDefault="00F06013" w:rsidP="005F3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BAFC5" w14:textId="77777777" w:rsidR="00F06013" w:rsidRPr="005F6F97" w:rsidRDefault="00F06013" w:rsidP="005F3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2E5BE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48750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7C103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4455E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宋体" w:hAnsi="宋体" w:cs="宋体"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B019D2" w14:textId="692EB061" w:rsidR="00F06013" w:rsidRPr="005F6F97" w:rsidRDefault="00515721" w:rsidP="00F060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5E03E" w14:textId="5CDB148C" w:rsidR="00F06013" w:rsidRPr="005F6F97" w:rsidRDefault="00F06013" w:rsidP="005F3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06013" w:rsidRPr="005F6F97" w14:paraId="3C0DFC75" w14:textId="77777777" w:rsidTr="008D096D">
        <w:trPr>
          <w:trHeight w:val="81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65A4D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int="eastAsia"/>
                <w:szCs w:val="21"/>
              </w:rPr>
              <w:t>教育综合评估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2FFEF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14400" w14:textId="609E9E87" w:rsidR="00F06013" w:rsidRPr="005F6F97" w:rsidRDefault="00F13397" w:rsidP="001D76A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等线" w:cs="Times New Roman" w:hint="eastAsia"/>
                <w:szCs w:val="21"/>
              </w:rPr>
              <w:t>一级学科：</w:t>
            </w:r>
            <w:r w:rsidR="00515721" w:rsidRPr="005F6F97">
              <w:rPr>
                <w:rFonts w:ascii="仿宋_GB2312" w:eastAsia="仿宋_GB2312" w:hAnsi="等线" w:cs="Times New Roman" w:hint="eastAsia"/>
                <w:szCs w:val="21"/>
              </w:rPr>
              <w:t>教育学、社会学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A751D" w14:textId="77777777" w:rsidR="00F06013" w:rsidRPr="005F6F97" w:rsidRDefault="00F06013" w:rsidP="005F3878">
            <w:pPr>
              <w:jc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40</w:t>
            </w: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BAD74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A25C4" w14:textId="77777777" w:rsidR="00F06013" w:rsidRPr="005F6F97" w:rsidRDefault="00F06013" w:rsidP="005F3878">
            <w:pPr>
              <w:jc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D241E" w14:textId="11CC42EC" w:rsidR="00F06013" w:rsidRPr="005F6F97" w:rsidRDefault="00515721" w:rsidP="00680E7A">
            <w:pPr>
              <w:jc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本科专业属于教育学</w:t>
            </w:r>
            <w:r w:rsidR="00680E7A"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类</w:t>
            </w: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或社会学</w:t>
            </w:r>
            <w:r w:rsidR="00680E7A"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795E4" w14:textId="35F2E6C3" w:rsidR="00F06013" w:rsidRPr="005F6F97" w:rsidRDefault="00515721" w:rsidP="00891E12">
            <w:pPr>
              <w:widowControl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等线" w:cs="Times New Roman" w:hint="eastAsia"/>
                <w:szCs w:val="21"/>
              </w:rPr>
              <w:t>具有扎实的教育理论基础；较强的问题意识，宏观思维能力；较强的信息搜集、加工能力；良好的团队意识，组织协调能力；较强的文字表达能力</w:t>
            </w:r>
            <w:r w:rsidR="00891E12" w:rsidRPr="005F6F97">
              <w:rPr>
                <w:rFonts w:ascii="仿宋_GB2312" w:eastAsia="仿宋_GB2312" w:hAnsi="等线" w:cs="Times New Roman" w:hint="eastAsia"/>
                <w:szCs w:val="21"/>
              </w:rPr>
              <w:t>。</w:t>
            </w:r>
          </w:p>
        </w:tc>
      </w:tr>
      <w:tr w:rsidR="00F06013" w:rsidRPr="005F6F97" w14:paraId="123EF6C3" w14:textId="77777777" w:rsidTr="008D096D">
        <w:trPr>
          <w:trHeight w:val="68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AE9EB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int="eastAsia"/>
                <w:szCs w:val="21"/>
              </w:rPr>
              <w:t>基础教育</w:t>
            </w:r>
          </w:p>
          <w:p w14:paraId="750CDF45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int="eastAsia"/>
                <w:szCs w:val="21"/>
              </w:rPr>
              <w:t>综合评估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E407F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D074D" w14:textId="3A0D0877" w:rsidR="00F06013" w:rsidRPr="005F6F97" w:rsidRDefault="00F13397" w:rsidP="00BD26F1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二级学科：</w:t>
            </w:r>
            <w:r w:rsidR="00F06013"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课程与教学论、教育政策</w:t>
            </w:r>
            <w:r w:rsidR="00BD26F1"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学及</w:t>
            </w:r>
            <w:r w:rsidR="00F06013"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相关专业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DF388" w14:textId="77777777" w:rsidR="00F06013" w:rsidRPr="005F6F97" w:rsidRDefault="00F06013" w:rsidP="005F3878">
            <w:pPr>
              <w:jc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48B16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8AD4D" w14:textId="77777777" w:rsidR="00F06013" w:rsidRPr="005F6F97" w:rsidRDefault="00F06013" w:rsidP="005F3878">
            <w:pPr>
              <w:jc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F9765" w14:textId="77777777" w:rsidR="00F06013" w:rsidRPr="005F6F97" w:rsidRDefault="00F06013" w:rsidP="005F387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D226F" w14:textId="2A6D55A7" w:rsidR="00F06013" w:rsidRPr="005F6F97" w:rsidRDefault="00515721" w:rsidP="00891E12">
            <w:pPr>
              <w:widowControl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/>
                <w:szCs w:val="21"/>
              </w:rPr>
              <w:t>具有较</w:t>
            </w:r>
            <w:r w:rsidRPr="005F6F97">
              <w:rPr>
                <w:rFonts w:ascii="仿宋_GB2312" w:eastAsia="仿宋_GB2312" w:hint="eastAsia"/>
                <w:szCs w:val="21"/>
              </w:rPr>
              <w:t>高</w:t>
            </w:r>
            <w:r w:rsidRPr="005F6F97">
              <w:rPr>
                <w:rFonts w:ascii="仿宋_GB2312" w:eastAsia="仿宋_GB2312"/>
                <w:szCs w:val="21"/>
              </w:rPr>
              <w:t>的基础</w:t>
            </w:r>
            <w:r w:rsidRPr="005F6F97">
              <w:rPr>
                <w:rFonts w:ascii="仿宋_GB2312" w:eastAsia="仿宋_GB2312" w:hint="eastAsia"/>
                <w:szCs w:val="21"/>
              </w:rPr>
              <w:t>教育</w:t>
            </w:r>
            <w:r w:rsidRPr="005F6F97">
              <w:rPr>
                <w:rFonts w:ascii="仿宋_GB2312" w:eastAsia="仿宋_GB2312"/>
                <w:szCs w:val="21"/>
              </w:rPr>
              <w:t>理论</w:t>
            </w:r>
            <w:r w:rsidRPr="005F6F97">
              <w:rPr>
                <w:rFonts w:ascii="仿宋_GB2312" w:eastAsia="仿宋_GB2312" w:hint="eastAsia"/>
                <w:szCs w:val="21"/>
              </w:rPr>
              <w:t>素</w:t>
            </w:r>
            <w:r w:rsidRPr="005F6F97">
              <w:rPr>
                <w:rFonts w:ascii="仿宋_GB2312" w:eastAsia="仿宋_GB2312"/>
                <w:szCs w:val="21"/>
              </w:rPr>
              <w:t>养</w:t>
            </w:r>
            <w:r w:rsidRPr="005F6F97">
              <w:rPr>
                <w:rFonts w:ascii="仿宋_GB2312" w:eastAsia="仿宋_GB2312" w:hint="eastAsia"/>
                <w:szCs w:val="21"/>
              </w:rPr>
              <w:t>；善于团队协作，学习、研究、文字表达能力强</w:t>
            </w:r>
            <w:r w:rsidR="00891E12" w:rsidRPr="005F6F97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F06013" w:rsidRPr="005F6F97" w14:paraId="01C049FE" w14:textId="77777777" w:rsidTr="008D096D">
        <w:trPr>
          <w:trHeight w:val="9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3A44B" w14:textId="510A3728" w:rsidR="00F06013" w:rsidRPr="005F6F97" w:rsidRDefault="00F06013" w:rsidP="00FB6395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int="eastAsia"/>
                <w:szCs w:val="21"/>
              </w:rPr>
              <w:t>职业教育</w:t>
            </w:r>
            <w:r w:rsidR="00F13397" w:rsidRPr="005F6F97">
              <w:rPr>
                <w:rFonts w:ascii="仿宋_GB2312" w:eastAsia="仿宋_GB2312" w:hint="eastAsia"/>
                <w:szCs w:val="21"/>
              </w:rPr>
              <w:t>综合</w:t>
            </w:r>
            <w:r w:rsidRPr="005F6F97">
              <w:rPr>
                <w:rFonts w:ascii="仿宋_GB2312" w:eastAsia="仿宋_GB2312" w:hint="eastAsia"/>
                <w:szCs w:val="21"/>
              </w:rPr>
              <w:t>评估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2829F" w14:textId="7061C3AA" w:rsidR="00F06013" w:rsidRPr="005F6F97" w:rsidRDefault="00F1339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A0280" w14:textId="2614A3AD" w:rsidR="00F06013" w:rsidRPr="005F6F97" w:rsidRDefault="001D76A8" w:rsidP="00BD26F1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二级学科：</w:t>
            </w:r>
            <w:r w:rsidR="00F13397" w:rsidRPr="005F6F97"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教育学原理、教育管理、职业技术教育学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EC231" w14:textId="77777777" w:rsidR="00F06013" w:rsidRPr="005F6F97" w:rsidRDefault="00F06013" w:rsidP="005F3878">
            <w:pPr>
              <w:jc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40</w:t>
            </w: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C9589" w14:textId="77777777" w:rsidR="00F06013" w:rsidRPr="005F6F97" w:rsidRDefault="00F06013" w:rsidP="005F387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18A67" w14:textId="77777777" w:rsidR="00F06013" w:rsidRPr="005F6F97" w:rsidRDefault="00F06013" w:rsidP="005F3878">
            <w:pPr>
              <w:jc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A26B1A" w14:textId="77777777" w:rsidR="00F06013" w:rsidRPr="005F6F97" w:rsidRDefault="00F06013" w:rsidP="005F387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75EE4" w14:textId="08E36D07" w:rsidR="00F06013" w:rsidRPr="005F6F97" w:rsidRDefault="00F06013" w:rsidP="00891E12">
            <w:pPr>
              <w:widowControl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/>
                <w:szCs w:val="21"/>
              </w:rPr>
              <w:t>具有较强的基础理论修养</w:t>
            </w:r>
            <w:r w:rsidRPr="005F6F97">
              <w:rPr>
                <w:rFonts w:ascii="仿宋_GB2312" w:eastAsia="仿宋_GB2312" w:hint="eastAsia"/>
                <w:szCs w:val="21"/>
              </w:rPr>
              <w:t>，</w:t>
            </w:r>
            <w:r w:rsidRPr="005F6F97">
              <w:rPr>
                <w:rFonts w:ascii="仿宋_GB2312" w:eastAsia="仿宋_GB2312"/>
                <w:szCs w:val="21"/>
              </w:rPr>
              <w:t>熟悉职业教育改革发展趋势</w:t>
            </w:r>
            <w:r w:rsidRPr="005F6F97">
              <w:rPr>
                <w:rFonts w:ascii="仿宋_GB2312" w:eastAsia="仿宋_GB2312" w:hint="eastAsia"/>
                <w:szCs w:val="21"/>
              </w:rPr>
              <w:t>，</w:t>
            </w:r>
            <w:r w:rsidRPr="005F6F97">
              <w:rPr>
                <w:rFonts w:ascii="仿宋_GB2312" w:eastAsia="仿宋_GB2312"/>
                <w:szCs w:val="21"/>
              </w:rPr>
              <w:t>善于把握热点难点</w:t>
            </w:r>
            <w:r w:rsidRPr="005F6F97">
              <w:rPr>
                <w:rFonts w:ascii="仿宋_GB2312" w:eastAsia="仿宋_GB2312" w:hint="eastAsia"/>
                <w:szCs w:val="21"/>
              </w:rPr>
              <w:t>；文字表达能力强，个人沟通协调能力强</w:t>
            </w:r>
            <w:r w:rsidR="00891E12" w:rsidRPr="005F6F97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F13397" w:rsidRPr="005F6F97" w14:paraId="7C6886D9" w14:textId="77777777" w:rsidTr="008D096D">
        <w:trPr>
          <w:trHeight w:val="9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821CB" w14:textId="31E18267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中高职院校评估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5261B" w14:textId="33546942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3C950" w14:textId="38ED9B2E" w:rsidR="00F13397" w:rsidRPr="005F6F97" w:rsidRDefault="001D76A8" w:rsidP="001D76A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二级学科：</w:t>
            </w:r>
            <w:r w:rsidR="00F13397" w:rsidRPr="005F6F97"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职业技术教育学、教育经济与管理、教育学原理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EFD8B" w14:textId="143CD15E" w:rsidR="00F13397" w:rsidRPr="005F6F97" w:rsidRDefault="00F13397" w:rsidP="00F1339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40</w:t>
            </w: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1A487" w14:textId="7C38D1E5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17928" w14:textId="2AD93AB9" w:rsidR="00F13397" w:rsidRPr="005F6F97" w:rsidRDefault="00F13397" w:rsidP="00F1339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1AA27" w14:textId="77777777" w:rsidR="00F13397" w:rsidRPr="005F6F97" w:rsidRDefault="00F13397" w:rsidP="00F1339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983F7" w14:textId="05C497B3" w:rsidR="00F13397" w:rsidRPr="005F6F97" w:rsidRDefault="00F13397" w:rsidP="00F13397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/>
                <w:szCs w:val="21"/>
              </w:rPr>
              <w:t>具有较强的基础理论修养</w:t>
            </w:r>
            <w:r w:rsidRPr="005F6F97">
              <w:rPr>
                <w:rFonts w:ascii="仿宋_GB2312" w:eastAsia="仿宋_GB2312" w:hint="eastAsia"/>
                <w:szCs w:val="21"/>
              </w:rPr>
              <w:t>，</w:t>
            </w:r>
            <w:r w:rsidRPr="005F6F97">
              <w:rPr>
                <w:rFonts w:ascii="仿宋_GB2312" w:eastAsia="仿宋_GB2312"/>
                <w:szCs w:val="21"/>
              </w:rPr>
              <w:t>熟悉职业教育改革发展趋势</w:t>
            </w:r>
            <w:r w:rsidRPr="005F6F97">
              <w:rPr>
                <w:rFonts w:ascii="仿宋_GB2312" w:eastAsia="仿宋_GB2312" w:hint="eastAsia"/>
                <w:szCs w:val="21"/>
              </w:rPr>
              <w:t>，</w:t>
            </w:r>
            <w:r w:rsidRPr="005F6F97">
              <w:rPr>
                <w:rFonts w:ascii="仿宋_GB2312" w:eastAsia="仿宋_GB2312"/>
                <w:szCs w:val="21"/>
              </w:rPr>
              <w:t>善于把握热点难点</w:t>
            </w:r>
            <w:r w:rsidRPr="005F6F97">
              <w:rPr>
                <w:rFonts w:ascii="仿宋_GB2312" w:eastAsia="仿宋_GB2312" w:hint="eastAsia"/>
                <w:szCs w:val="21"/>
              </w:rPr>
              <w:t>；文字表达能力强，个人沟通协调能力强。</w:t>
            </w:r>
          </w:p>
        </w:tc>
      </w:tr>
      <w:tr w:rsidR="00F13397" w:rsidRPr="005F6F97" w14:paraId="3427F785" w14:textId="77777777" w:rsidTr="008D096D">
        <w:trPr>
          <w:trHeight w:val="9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97057" w14:textId="64A8D141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学前教育质量监测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7885B" w14:textId="3B708760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6E13B" w14:textId="0956F046" w:rsidR="00F13397" w:rsidRPr="005F6F97" w:rsidRDefault="001D76A8" w:rsidP="00F1339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二级学科：</w:t>
            </w:r>
            <w:r w:rsidR="00F13397"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学前教育学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B4391" w14:textId="177BECDF" w:rsidR="00F13397" w:rsidRPr="005F6F97" w:rsidRDefault="00F13397" w:rsidP="00F1339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BCED1" w14:textId="083AD5A0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A0A29" w14:textId="5421FE7E" w:rsidR="00F13397" w:rsidRPr="005F6F97" w:rsidRDefault="00F13397" w:rsidP="00F1339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F4E44" w14:textId="77777777" w:rsidR="00F13397" w:rsidRPr="005F6F97" w:rsidRDefault="00F13397" w:rsidP="00F1339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47F64" w14:textId="372CF76C" w:rsidR="00F13397" w:rsidRPr="005F6F97" w:rsidRDefault="00F13397" w:rsidP="00F13397">
            <w:pPr>
              <w:widowControl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 w:rsidRPr="008D096D">
              <w:rPr>
                <w:rFonts w:ascii="仿宋_GB2312" w:eastAsia="仿宋_GB2312" w:hint="eastAsia"/>
                <w:szCs w:val="21"/>
              </w:rPr>
              <w:t>熟悉学前教育基本理论与政策，熟悉幼儿园保教质量评价流程与技术，具有一定的教育测量与统计知识和技能，善于合作，具有较强的组织协调能力，文字表达能力强。</w:t>
            </w:r>
          </w:p>
        </w:tc>
      </w:tr>
      <w:tr w:rsidR="00F13397" w:rsidRPr="005F6F97" w14:paraId="69118D95" w14:textId="77777777" w:rsidTr="008D096D">
        <w:trPr>
          <w:trHeight w:val="60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F7B22" w14:textId="531CC74B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义务教育质量监测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3D50B" w14:textId="12167904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0CD0E" w14:textId="298D5838" w:rsidR="00F13397" w:rsidRPr="005F6F97" w:rsidRDefault="001D76A8" w:rsidP="00E30E8D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一级学科：</w:t>
            </w:r>
            <w:r w:rsidR="00F13397"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教育学、心理学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7658E" w14:textId="3012C2A7" w:rsidR="00F13397" w:rsidRPr="005F6F97" w:rsidRDefault="00F13397" w:rsidP="00F13397">
            <w:pPr>
              <w:jc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FDFC2" w14:textId="5AC23CFC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81A53" w14:textId="68AA71DA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1730BB" w14:textId="77777777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6BDF2" w14:textId="4864D691" w:rsidR="00F13397" w:rsidRPr="005F6F97" w:rsidRDefault="00F13397" w:rsidP="00F13397">
            <w:pPr>
              <w:widowControl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熟悉义务教育质量评价相关理论和政策，熟悉义务教育质量监测流程，能熟练运用excel、</w:t>
            </w:r>
            <w:r w:rsidRPr="005F6F97"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SPSS、HLM、mplus等软件进行数据分析；善于合作，具有较强的组织协调能力，文</w:t>
            </w:r>
            <w:bookmarkStart w:id="0" w:name="_GoBack"/>
            <w:bookmarkEnd w:id="0"/>
            <w:r w:rsidRPr="005F6F97"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字表达能力强。</w:t>
            </w:r>
          </w:p>
        </w:tc>
      </w:tr>
      <w:tr w:rsidR="00F13397" w:rsidRPr="005F6F97" w14:paraId="2FD25376" w14:textId="77777777" w:rsidTr="008D096D">
        <w:trPr>
          <w:trHeight w:val="12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B6D73" w14:textId="77777777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lastRenderedPageBreak/>
              <w:t>教育评估监测</w:t>
            </w:r>
          </w:p>
          <w:p w14:paraId="57A793D6" w14:textId="192ECD53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系统建设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F52F4" w14:textId="3387A5FF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E4F27" w14:textId="7ED83225" w:rsidR="00F13397" w:rsidRPr="005F6F97" w:rsidRDefault="001D76A8" w:rsidP="00F1339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二级学科：</w:t>
            </w:r>
            <w:r w:rsidR="00F13397"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计算机系统结构、计算机软件与理论、计算机应用技术、教育技术学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F7650" w14:textId="7B3EDE00" w:rsidR="00F13397" w:rsidRPr="005F6F97" w:rsidRDefault="00F13397" w:rsidP="00F13397">
            <w:pPr>
              <w:jc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AD187" w14:textId="35D7B125" w:rsidR="00F13397" w:rsidRPr="005F6F97" w:rsidRDefault="00F13397" w:rsidP="00F1339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4E243" w14:textId="2EB397C2" w:rsidR="00F13397" w:rsidRPr="005F6F97" w:rsidRDefault="00F13397" w:rsidP="00F13397">
            <w:pPr>
              <w:jc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70A3C" w14:textId="77777777" w:rsidR="00F13397" w:rsidRPr="005F6F97" w:rsidRDefault="00F13397" w:rsidP="00F1339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090359" w14:textId="3AD1B39C" w:rsidR="00F13397" w:rsidRPr="005F6F97" w:rsidRDefault="00F13397" w:rsidP="00F13397">
            <w:pPr>
              <w:widowControl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 w:rsidRPr="005F6F9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熟知教育发展改革形势，了解教育与信息技术融合的趋势，具有计算机系统基础理论知识和较强的实际操作技能，能够胜任评估监测程序开发、操作、维护和技术咨询。</w:t>
            </w:r>
          </w:p>
        </w:tc>
      </w:tr>
    </w:tbl>
    <w:p w14:paraId="3A091B77" w14:textId="786B1DB8" w:rsidR="006F6414" w:rsidRPr="006F6414" w:rsidRDefault="006F6414" w:rsidP="00DC661A">
      <w:pPr>
        <w:spacing w:line="560" w:lineRule="exact"/>
        <w:jc w:val="left"/>
        <w:rPr>
          <w:rFonts w:ascii="方正仿宋简体" w:eastAsia="方正仿宋简体"/>
          <w:sz w:val="32"/>
          <w:szCs w:val="32"/>
        </w:rPr>
      </w:pPr>
    </w:p>
    <w:sectPr w:rsidR="006F6414" w:rsidRPr="006F6414" w:rsidSect="00DC661A">
      <w:pgSz w:w="16838" w:h="11906" w:orient="landscape"/>
      <w:pgMar w:top="1588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D9316" w14:textId="77777777" w:rsidR="00313CAA" w:rsidRDefault="00313CAA" w:rsidP="00202F32">
      <w:r>
        <w:separator/>
      </w:r>
    </w:p>
  </w:endnote>
  <w:endnote w:type="continuationSeparator" w:id="0">
    <w:p w14:paraId="4775FCCE" w14:textId="77777777" w:rsidR="00313CAA" w:rsidRDefault="00313CAA" w:rsidP="0020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CA358" w14:textId="77777777" w:rsidR="00313CAA" w:rsidRDefault="00313CAA" w:rsidP="00202F32">
      <w:r>
        <w:separator/>
      </w:r>
    </w:p>
  </w:footnote>
  <w:footnote w:type="continuationSeparator" w:id="0">
    <w:p w14:paraId="7B8B6CCC" w14:textId="77777777" w:rsidR="00313CAA" w:rsidRDefault="00313CAA" w:rsidP="0020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E"/>
    <w:rsid w:val="00004F79"/>
    <w:rsid w:val="00021725"/>
    <w:rsid w:val="00023169"/>
    <w:rsid w:val="00042642"/>
    <w:rsid w:val="00047E2D"/>
    <w:rsid w:val="00063754"/>
    <w:rsid w:val="00072BBE"/>
    <w:rsid w:val="00081130"/>
    <w:rsid w:val="00084B26"/>
    <w:rsid w:val="000A05EB"/>
    <w:rsid w:val="000B42AE"/>
    <w:rsid w:val="000D2BC2"/>
    <w:rsid w:val="000F0F44"/>
    <w:rsid w:val="001027DA"/>
    <w:rsid w:val="00102DD1"/>
    <w:rsid w:val="00117B14"/>
    <w:rsid w:val="001236A6"/>
    <w:rsid w:val="00124922"/>
    <w:rsid w:val="00135487"/>
    <w:rsid w:val="00167126"/>
    <w:rsid w:val="001703BE"/>
    <w:rsid w:val="001A7B12"/>
    <w:rsid w:val="001C4DBD"/>
    <w:rsid w:val="001D67F6"/>
    <w:rsid w:val="001D76A8"/>
    <w:rsid w:val="001F7B1B"/>
    <w:rsid w:val="00202F32"/>
    <w:rsid w:val="0022673B"/>
    <w:rsid w:val="00236739"/>
    <w:rsid w:val="0024074D"/>
    <w:rsid w:val="00250D3D"/>
    <w:rsid w:val="00253765"/>
    <w:rsid w:val="002667A4"/>
    <w:rsid w:val="00293AB1"/>
    <w:rsid w:val="00296DB1"/>
    <w:rsid w:val="002B0277"/>
    <w:rsid w:val="002B4E9A"/>
    <w:rsid w:val="002C3E8E"/>
    <w:rsid w:val="002C55F1"/>
    <w:rsid w:val="002D6B0E"/>
    <w:rsid w:val="002E749E"/>
    <w:rsid w:val="002F67E8"/>
    <w:rsid w:val="002F6AD3"/>
    <w:rsid w:val="00307D30"/>
    <w:rsid w:val="00312CE8"/>
    <w:rsid w:val="00313CAA"/>
    <w:rsid w:val="003531B4"/>
    <w:rsid w:val="00361A9A"/>
    <w:rsid w:val="0036355B"/>
    <w:rsid w:val="00377AAB"/>
    <w:rsid w:val="003975B8"/>
    <w:rsid w:val="003A005E"/>
    <w:rsid w:val="003B061A"/>
    <w:rsid w:val="003F13FD"/>
    <w:rsid w:val="00410B73"/>
    <w:rsid w:val="00411201"/>
    <w:rsid w:val="00423C44"/>
    <w:rsid w:val="00435530"/>
    <w:rsid w:val="004576F3"/>
    <w:rsid w:val="004873EE"/>
    <w:rsid w:val="004B7605"/>
    <w:rsid w:val="00515721"/>
    <w:rsid w:val="00525705"/>
    <w:rsid w:val="00540ADC"/>
    <w:rsid w:val="00550FB0"/>
    <w:rsid w:val="0057617C"/>
    <w:rsid w:val="00576C7A"/>
    <w:rsid w:val="00576F99"/>
    <w:rsid w:val="005809E9"/>
    <w:rsid w:val="00585F3D"/>
    <w:rsid w:val="0059365D"/>
    <w:rsid w:val="00593A3F"/>
    <w:rsid w:val="005A66DC"/>
    <w:rsid w:val="005B7377"/>
    <w:rsid w:val="005C1B7A"/>
    <w:rsid w:val="005C563A"/>
    <w:rsid w:val="005C7062"/>
    <w:rsid w:val="005D5BAB"/>
    <w:rsid w:val="005F6F97"/>
    <w:rsid w:val="00653F99"/>
    <w:rsid w:val="00680E7A"/>
    <w:rsid w:val="006939A2"/>
    <w:rsid w:val="00694760"/>
    <w:rsid w:val="006C060D"/>
    <w:rsid w:val="006D2025"/>
    <w:rsid w:val="006F6414"/>
    <w:rsid w:val="0070077E"/>
    <w:rsid w:val="007105A0"/>
    <w:rsid w:val="00726F08"/>
    <w:rsid w:val="0075104E"/>
    <w:rsid w:val="0076595B"/>
    <w:rsid w:val="007B1987"/>
    <w:rsid w:val="007D2A32"/>
    <w:rsid w:val="007D651D"/>
    <w:rsid w:val="007F7541"/>
    <w:rsid w:val="008219B5"/>
    <w:rsid w:val="00837157"/>
    <w:rsid w:val="00852396"/>
    <w:rsid w:val="008623F2"/>
    <w:rsid w:val="0087636F"/>
    <w:rsid w:val="008816A5"/>
    <w:rsid w:val="00891E12"/>
    <w:rsid w:val="008C0D54"/>
    <w:rsid w:val="008D096D"/>
    <w:rsid w:val="008E167C"/>
    <w:rsid w:val="0094079B"/>
    <w:rsid w:val="00960B7F"/>
    <w:rsid w:val="00973CC0"/>
    <w:rsid w:val="009D17BC"/>
    <w:rsid w:val="00A02DB1"/>
    <w:rsid w:val="00A2122B"/>
    <w:rsid w:val="00A31758"/>
    <w:rsid w:val="00A4507F"/>
    <w:rsid w:val="00A521EB"/>
    <w:rsid w:val="00A53944"/>
    <w:rsid w:val="00A64CE7"/>
    <w:rsid w:val="00A65A20"/>
    <w:rsid w:val="00A71590"/>
    <w:rsid w:val="00A71ECC"/>
    <w:rsid w:val="00AB0D0B"/>
    <w:rsid w:val="00AB577C"/>
    <w:rsid w:val="00AD103D"/>
    <w:rsid w:val="00AE2B11"/>
    <w:rsid w:val="00B01DE0"/>
    <w:rsid w:val="00B268CE"/>
    <w:rsid w:val="00B72947"/>
    <w:rsid w:val="00B85D20"/>
    <w:rsid w:val="00B94CBD"/>
    <w:rsid w:val="00BD26F1"/>
    <w:rsid w:val="00BE5124"/>
    <w:rsid w:val="00BF62A6"/>
    <w:rsid w:val="00C06850"/>
    <w:rsid w:val="00C06AE4"/>
    <w:rsid w:val="00C42FA6"/>
    <w:rsid w:val="00C70768"/>
    <w:rsid w:val="00C802EE"/>
    <w:rsid w:val="00C8113B"/>
    <w:rsid w:val="00C87471"/>
    <w:rsid w:val="00C9226C"/>
    <w:rsid w:val="00CA7E94"/>
    <w:rsid w:val="00CB4B35"/>
    <w:rsid w:val="00CC494C"/>
    <w:rsid w:val="00CD17F0"/>
    <w:rsid w:val="00CD3218"/>
    <w:rsid w:val="00CE1851"/>
    <w:rsid w:val="00CE2E7E"/>
    <w:rsid w:val="00CE2FE9"/>
    <w:rsid w:val="00CF77AE"/>
    <w:rsid w:val="00D03865"/>
    <w:rsid w:val="00D04FB0"/>
    <w:rsid w:val="00D05642"/>
    <w:rsid w:val="00D155A9"/>
    <w:rsid w:val="00D21D9C"/>
    <w:rsid w:val="00D22C57"/>
    <w:rsid w:val="00D23757"/>
    <w:rsid w:val="00D5434C"/>
    <w:rsid w:val="00D6718A"/>
    <w:rsid w:val="00D804AD"/>
    <w:rsid w:val="00DB3AB2"/>
    <w:rsid w:val="00DC6504"/>
    <w:rsid w:val="00DC661A"/>
    <w:rsid w:val="00DD005B"/>
    <w:rsid w:val="00DD12D6"/>
    <w:rsid w:val="00DF6424"/>
    <w:rsid w:val="00E0467F"/>
    <w:rsid w:val="00E0716D"/>
    <w:rsid w:val="00E15B29"/>
    <w:rsid w:val="00E168C9"/>
    <w:rsid w:val="00E30E8D"/>
    <w:rsid w:val="00E31C05"/>
    <w:rsid w:val="00E42A30"/>
    <w:rsid w:val="00E57AEF"/>
    <w:rsid w:val="00E73764"/>
    <w:rsid w:val="00EA17E3"/>
    <w:rsid w:val="00EB2E47"/>
    <w:rsid w:val="00EC42BC"/>
    <w:rsid w:val="00ED42FC"/>
    <w:rsid w:val="00F06013"/>
    <w:rsid w:val="00F13397"/>
    <w:rsid w:val="00F65AA1"/>
    <w:rsid w:val="00F853FB"/>
    <w:rsid w:val="00FB6395"/>
    <w:rsid w:val="00FC363A"/>
    <w:rsid w:val="00FD049E"/>
    <w:rsid w:val="00FD4B31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B964F"/>
  <w15:chartTrackingRefBased/>
  <w15:docId w15:val="{EFA4A758-1BF9-4254-8784-67E6078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F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F32"/>
    <w:rPr>
      <w:sz w:val="18"/>
      <w:szCs w:val="18"/>
    </w:rPr>
  </w:style>
  <w:style w:type="paragraph" w:styleId="a7">
    <w:name w:val="Normal (Web)"/>
    <w:basedOn w:val="a"/>
    <w:uiPriority w:val="99"/>
    <w:unhideWhenUsed/>
    <w:rsid w:val="000231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6AD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F6AD3"/>
    <w:rPr>
      <w:sz w:val="18"/>
      <w:szCs w:val="18"/>
    </w:rPr>
  </w:style>
  <w:style w:type="character" w:styleId="aa">
    <w:name w:val="Hyperlink"/>
    <w:basedOn w:val="a0"/>
    <w:uiPriority w:val="99"/>
    <w:unhideWhenUsed/>
    <w:rsid w:val="00CD321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0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B4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教育评估院</dc:creator>
  <cp:keywords/>
  <dc:description/>
  <cp:lastModifiedBy>教育评估院</cp:lastModifiedBy>
  <cp:revision>5</cp:revision>
  <dcterms:created xsi:type="dcterms:W3CDTF">2022-01-19T03:24:00Z</dcterms:created>
  <dcterms:modified xsi:type="dcterms:W3CDTF">2022-01-19T03:35:00Z</dcterms:modified>
</cp:coreProperties>
</file>