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1" w:name="_GoBack"/>
      <w:r>
        <w:rPr>
          <w:rFonts w:hint="eastAsia" w:ascii="方正小标宋简体" w:eastAsia="方正小标宋简体"/>
          <w:sz w:val="44"/>
          <w:szCs w:val="44"/>
        </w:rPr>
        <w:t>四川省教育厅机关服务中心公开招聘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司勤人员报名表</w:t>
      </w:r>
      <w:bookmarkEnd w:id="11"/>
    </w:p>
    <w:p>
      <w:pPr>
        <w:spacing w:line="600" w:lineRule="exact"/>
        <w:rPr>
          <w:rFonts w:ascii="Times New Roman" w:hAnsi="Times New Roman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305"/>
        <w:gridCol w:w="1066"/>
        <w:gridCol w:w="1302"/>
        <w:gridCol w:w="1264"/>
        <w:gridCol w:w="51"/>
        <w:gridCol w:w="1330"/>
        <w:gridCol w:w="2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A0101_1_0"/>
            <w:bookmarkEnd w:id="0"/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A0104_2_0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2" w:name="A0107_3_0"/>
            <w:bookmarkEnd w:id="2"/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3" w:name="P0192A_12_0"/>
            <w:bookmarkEnd w:id="3"/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4" w:name="A0117_4_0"/>
            <w:bookmarkEnd w:id="4"/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 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5" w:name="A0114_6_0"/>
            <w:bookmarkEnd w:id="5"/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6" w:name="A0144_7_0"/>
            <w:bookmarkEnd w:id="6"/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准驾车型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7" w:name="A0134_8_0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初次领证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8" w:name="A0127_9_0"/>
            <w:bookmarkEnd w:id="8"/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94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bookmarkStart w:id="9" w:name="A0125_10_0"/>
            <w:bookmarkEnd w:id="9"/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438" w:type="dxa"/>
            <w:gridSpan w:val="3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3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2" w:hRule="exac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61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0" w:name="A1701_20_0"/>
            <w:bookmarkEnd w:id="10"/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17F75BF7"/>
    <w:rsid w:val="17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2023-05-23T01:56:00Z</dcterms:created>
  <dc:creator>胡豆儿</dc:creator>
  <cp:lastModifiedBy>胡豆儿</cp:lastModifiedBy>
  <dcterms:modified xsi:type="dcterms:W3CDTF">2023-05-23T01:57:13Z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CE1886DF08C74152A22BB4272C0C888C_11</vt:lpwstr>
  </property>
</Properties>
</file>