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附件7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</w:rPr>
        <w:t>送审样书封面样式</w:t>
      </w:r>
    </w:p>
    <w:p>
      <w:pPr>
        <w:jc w:val="center"/>
        <w:rPr>
          <w:rFonts w:hint="eastAsia" w:ascii="仿宋" w:hAnsi="仿宋" w:eastAsia="仿宋"/>
          <w:bCs/>
          <w:color w:val="000000"/>
          <w:kern w:val="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0"/>
          <w:szCs w:val="32"/>
        </w:rPr>
        <w:t>（封底全白）</w:t>
      </w:r>
    </w:p>
    <w:p>
      <w:pPr>
        <w:jc w:val="center"/>
        <w:rPr>
          <w:rFonts w:hint="eastAsia" w:ascii="仿宋" w:hAnsi="仿宋" w:eastAsia="仿宋"/>
          <w:bCs/>
          <w:color w:val="000000"/>
          <w:kern w:val="0"/>
          <w:szCs w:val="32"/>
        </w:rPr>
      </w:pPr>
    </w:p>
    <w:p>
      <w:pPr>
        <w:jc w:val="center"/>
        <w:rPr>
          <w:rFonts w:hint="eastAsia" w:ascii="仿宋" w:hAnsi="仿宋" w:eastAsia="仿宋"/>
          <w:bCs/>
          <w:color w:val="000000"/>
          <w:kern w:val="0"/>
          <w:szCs w:val="32"/>
        </w:rPr>
      </w:pPr>
    </w:p>
    <w:p>
      <w:pPr>
        <w:ind w:firstLine="5440" w:firstLineChars="1700"/>
        <w:rPr>
          <w:color w:val="000000"/>
          <w:szCs w:val="32"/>
        </w:rPr>
      </w:pPr>
    </w:p>
    <w:p>
      <w:pPr>
        <w:wordWrap w:val="0"/>
        <w:jc w:val="right"/>
        <w:rPr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44"/>
          <w:szCs w:val="44"/>
        </w:rPr>
        <w:t xml:space="preserve"> </w:t>
      </w:r>
      <w:r>
        <w:rPr>
          <w:rFonts w:ascii="楷体" w:hAnsi="楷体" w:eastAsia="楷体"/>
          <w:b/>
          <w:color w:val="000000"/>
          <w:sz w:val="44"/>
          <w:szCs w:val="44"/>
        </w:rPr>
        <w:t>编号：</w:t>
      </w:r>
      <w:r>
        <w:rPr>
          <w:rFonts w:ascii="楷体" w:hAnsi="楷体" w:eastAsia="楷体"/>
          <w:b/>
          <w:color w:val="000000"/>
          <w:sz w:val="44"/>
          <w:szCs w:val="44"/>
          <w:u w:val="single"/>
        </w:rPr>
        <w:t xml:space="preserve">  </w:t>
      </w:r>
      <w:r>
        <w:rPr>
          <w:rFonts w:hint="eastAsia" w:ascii="楷体" w:hAnsi="楷体" w:eastAsia="楷体"/>
          <w:b/>
          <w:color w:val="000000"/>
          <w:sz w:val="44"/>
          <w:szCs w:val="44"/>
          <w:u w:val="single"/>
        </w:rPr>
        <w:t xml:space="preserve">               </w:t>
      </w:r>
      <w:r>
        <w:rPr>
          <w:rFonts w:ascii="楷体" w:hAnsi="楷体" w:eastAsia="楷体"/>
          <w:b/>
          <w:color w:val="000000"/>
          <w:sz w:val="44"/>
          <w:szCs w:val="44"/>
          <w:u w:val="single"/>
        </w:rPr>
        <w:t xml:space="preserve"> </w:t>
      </w:r>
      <w:r>
        <w:rPr>
          <w:rFonts w:hint="eastAsia" w:ascii="楷体" w:hAnsi="楷体" w:eastAsia="楷体"/>
          <w:b/>
          <w:color w:val="000000"/>
          <w:sz w:val="44"/>
          <w:szCs w:val="44"/>
          <w:u w:val="single"/>
        </w:rPr>
        <w:t xml:space="preserve">  </w:t>
      </w:r>
      <w:r>
        <w:rPr>
          <w:rFonts w:hAnsi="宋体"/>
          <w:color w:val="000000"/>
          <w:szCs w:val="21"/>
        </w:rPr>
        <w:t>（</w:t>
      </w:r>
      <w:r>
        <w:rPr>
          <w:rFonts w:hint="eastAsia" w:hAnsi="宋体"/>
          <w:color w:val="000000"/>
          <w:szCs w:val="21"/>
        </w:rPr>
        <w:t>送审</w:t>
      </w:r>
      <w:r>
        <w:rPr>
          <w:rFonts w:hAnsi="宋体"/>
          <w:color w:val="000000"/>
          <w:szCs w:val="21"/>
        </w:rPr>
        <w:t>单位</w:t>
      </w:r>
      <w:r>
        <w:rPr>
          <w:rFonts w:hint="eastAsia" w:hAnsi="宋体"/>
          <w:color w:val="000000"/>
          <w:szCs w:val="21"/>
        </w:rPr>
        <w:t>请</w:t>
      </w:r>
      <w:r>
        <w:rPr>
          <w:rFonts w:hAnsi="宋体"/>
          <w:color w:val="000000"/>
          <w:szCs w:val="21"/>
        </w:rPr>
        <w:t>勿填写）</w:t>
      </w:r>
    </w:p>
    <w:p>
      <w:pPr>
        <w:rPr>
          <w:color w:val="000000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7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四川省2024年小学英语预备级教材</w:t>
      </w:r>
    </w:p>
    <w:p>
      <w:pPr>
        <w:spacing w:line="7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送</w:t>
      </w:r>
      <w:r>
        <w:rPr>
          <w:rFonts w:hint="eastAsia" w:ascii="方正小标宋简体" w:hAnsi="黑体" w:eastAsia="方正小标宋简体"/>
          <w:sz w:val="44"/>
          <w:szCs w:val="44"/>
        </w:rPr>
        <w:t xml:space="preserve"> 审 </w:t>
      </w:r>
      <w:r>
        <w:rPr>
          <w:rFonts w:ascii="方正小标宋简体" w:hAnsi="黑体" w:eastAsia="方正小标宋简体"/>
          <w:sz w:val="44"/>
          <w:szCs w:val="44"/>
        </w:rPr>
        <w:t>样</w:t>
      </w:r>
      <w:r>
        <w:rPr>
          <w:rFonts w:hint="eastAsia" w:ascii="方正小标宋简体" w:hAnsi="黑体" w:eastAsia="方正小标宋简体"/>
          <w:sz w:val="44"/>
          <w:szCs w:val="44"/>
        </w:rPr>
        <w:t xml:space="preserve"> </w:t>
      </w:r>
      <w:r>
        <w:rPr>
          <w:rFonts w:ascii="方正小标宋简体" w:hAnsi="黑体" w:eastAsia="方正小标宋简体"/>
          <w:sz w:val="44"/>
          <w:szCs w:val="44"/>
        </w:rPr>
        <w:t>书</w:t>
      </w:r>
    </w:p>
    <w:p>
      <w:pPr>
        <w:spacing w:line="8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adjustRightInd w:val="0"/>
        <w:snapToGrid w:val="0"/>
        <w:spacing w:line="640" w:lineRule="exact"/>
        <w:ind w:firstLine="1264" w:firstLineChars="395"/>
        <w:rPr>
          <w:rFonts w:ascii="仿宋" w:hAnsi="仿宋" w:eastAsia="仿宋"/>
          <w:color w:val="000000"/>
          <w:szCs w:val="32"/>
          <w:u w:val="single"/>
        </w:rPr>
      </w:pPr>
      <w:r>
        <w:rPr>
          <w:rFonts w:hint="eastAsia" w:ascii="仿宋" w:hAnsi="仿宋" w:eastAsia="仿宋"/>
          <w:color w:val="000000"/>
          <w:szCs w:val="32"/>
        </w:rPr>
        <w:t>使用</w:t>
      </w:r>
      <w:r>
        <w:rPr>
          <w:rFonts w:ascii="仿宋" w:hAnsi="仿宋" w:eastAsia="仿宋"/>
          <w:color w:val="000000"/>
          <w:szCs w:val="32"/>
        </w:rPr>
        <w:t>年级</w:t>
      </w:r>
      <w:r>
        <w:rPr>
          <w:rFonts w:hint="eastAsia" w:ascii="仿宋" w:hAnsi="仿宋" w:eastAsia="仿宋"/>
          <w:color w:val="000000"/>
          <w:szCs w:val="32"/>
        </w:rPr>
        <w:t>及册次</w:t>
      </w:r>
      <w:r>
        <w:rPr>
          <w:rFonts w:ascii="仿宋" w:hAnsi="仿宋" w:eastAsia="仿宋"/>
          <w:color w:val="000000"/>
          <w:szCs w:val="32"/>
        </w:rPr>
        <w:t>：</w:t>
      </w:r>
      <w:r>
        <w:rPr>
          <w:rFonts w:ascii="仿宋" w:hAnsi="仿宋" w:eastAsia="仿宋"/>
          <w:color w:val="000000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Cs w:val="32"/>
          <w:u w:val="single"/>
        </w:rPr>
        <w:t xml:space="preserve">         </w:t>
      </w:r>
      <w:r>
        <w:rPr>
          <w:rFonts w:ascii="仿宋" w:hAnsi="仿宋" w:eastAsia="仿宋"/>
          <w:color w:val="000000"/>
          <w:szCs w:val="32"/>
          <w:u w:val="single"/>
        </w:rPr>
        <w:t xml:space="preserve"> </w:t>
      </w:r>
    </w:p>
    <w:p>
      <w:pPr>
        <w:adjustRightInd w:val="0"/>
        <w:snapToGrid w:val="0"/>
        <w:spacing w:line="640" w:lineRule="exact"/>
        <w:ind w:firstLine="1264" w:firstLineChars="395"/>
        <w:rPr>
          <w:rFonts w:ascii="仿宋" w:hAnsi="仿宋" w:eastAsia="仿宋"/>
          <w:color w:val="000000"/>
          <w:szCs w:val="32"/>
          <w:u w:val="single"/>
        </w:rPr>
      </w:pPr>
      <w:r>
        <w:rPr>
          <w:rFonts w:hint="eastAsia" w:ascii="仿宋" w:hAnsi="仿宋" w:eastAsia="仿宋"/>
          <w:color w:val="000000"/>
          <w:szCs w:val="32"/>
        </w:rPr>
        <w:t>印张数：</w:t>
      </w:r>
      <w:r>
        <w:rPr>
          <w:rFonts w:ascii="仿宋" w:hAnsi="仿宋" w:eastAsia="仿宋"/>
          <w:color w:val="000000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Cs w:val="32"/>
          <w:u w:val="single"/>
        </w:rPr>
        <w:t xml:space="preserve">          </w:t>
      </w:r>
      <w:r>
        <w:rPr>
          <w:rFonts w:ascii="仿宋" w:hAnsi="仿宋" w:eastAsia="仿宋"/>
          <w:color w:val="000000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Cs w:val="32"/>
          <w:u w:val="single"/>
        </w:rPr>
        <w:t xml:space="preserve"> </w:t>
      </w:r>
    </w:p>
    <w:p>
      <w:pPr>
        <w:spacing w:line="320" w:lineRule="exact"/>
        <w:rPr>
          <w:rFonts w:hint="eastAsia" w:ascii="仿宋" w:hAnsi="仿宋" w:eastAsia="仿宋"/>
          <w:color w:val="000000"/>
          <w:kern w:val="0"/>
          <w:sz w:val="24"/>
        </w:rPr>
      </w:pPr>
    </w:p>
    <w:p>
      <w:pPr>
        <w:spacing w:line="320" w:lineRule="exact"/>
        <w:rPr>
          <w:rFonts w:hint="eastAsia" w:ascii="仿宋" w:hAnsi="仿宋" w:eastAsia="仿宋"/>
          <w:color w:val="000000"/>
          <w:kern w:val="0"/>
          <w:sz w:val="24"/>
        </w:rPr>
      </w:pPr>
    </w:p>
    <w:p>
      <w:pPr>
        <w:spacing w:line="320" w:lineRule="exact"/>
        <w:ind w:firstLine="480" w:firstLineChars="200"/>
        <w:rPr>
          <w:rFonts w:hint="eastAsia" w:ascii="仿宋" w:hAnsi="仿宋" w:eastAsia="仿宋"/>
          <w:color w:val="000000"/>
          <w:kern w:val="0"/>
          <w:sz w:val="24"/>
        </w:rPr>
      </w:pPr>
    </w:p>
    <w:p>
      <w:pPr>
        <w:spacing w:line="320" w:lineRule="exact"/>
        <w:ind w:firstLine="480" w:firstLineChars="200"/>
        <w:rPr>
          <w:rFonts w:hint="eastAsia" w:ascii="仿宋" w:hAnsi="仿宋" w:eastAsia="仿宋"/>
          <w:color w:val="000000"/>
          <w:kern w:val="0"/>
          <w:sz w:val="24"/>
        </w:rPr>
      </w:pPr>
    </w:p>
    <w:p>
      <w:pPr>
        <w:spacing w:line="320" w:lineRule="exact"/>
        <w:ind w:firstLine="480" w:firstLineChars="200"/>
        <w:rPr>
          <w:rFonts w:hint="eastAsia" w:ascii="仿宋" w:hAnsi="仿宋" w:eastAsia="仿宋"/>
          <w:color w:val="000000"/>
          <w:kern w:val="0"/>
          <w:sz w:val="24"/>
        </w:rPr>
      </w:pPr>
    </w:p>
    <w:p>
      <w:pPr>
        <w:spacing w:line="320" w:lineRule="exact"/>
        <w:ind w:firstLine="480" w:firstLineChars="200"/>
        <w:rPr>
          <w:rFonts w:hint="eastAsia" w:ascii="仿宋" w:hAnsi="仿宋" w:eastAsia="仿宋"/>
          <w:color w:val="000000"/>
          <w:kern w:val="0"/>
          <w:sz w:val="24"/>
        </w:rPr>
      </w:pPr>
    </w:p>
    <w:p>
      <w:pPr>
        <w:spacing w:line="320" w:lineRule="exact"/>
        <w:ind w:firstLine="480" w:firstLineChars="200"/>
        <w:rPr>
          <w:rFonts w:hint="eastAsia" w:ascii="仿宋" w:hAnsi="仿宋" w:eastAsia="仿宋"/>
          <w:color w:val="000000"/>
          <w:kern w:val="0"/>
          <w:sz w:val="24"/>
        </w:rPr>
      </w:pPr>
    </w:p>
    <w:p>
      <w:r>
        <w:rPr>
          <w:rFonts w:hint="eastAsia" w:ascii="仿宋" w:hAnsi="仿宋" w:eastAsia="仿宋"/>
          <w:color w:val="000000"/>
          <w:kern w:val="0"/>
          <w:sz w:val="24"/>
        </w:rPr>
        <w:t>注：</w:t>
      </w:r>
      <w:r>
        <w:rPr>
          <w:rFonts w:hint="eastAsia" w:ascii="仿宋" w:hAnsi="仿宋" w:eastAsia="仿宋"/>
          <w:color w:val="000000"/>
          <w:sz w:val="24"/>
        </w:rPr>
        <w:t>样书</w:t>
      </w:r>
      <w:r>
        <w:rPr>
          <w:rFonts w:ascii="仿宋" w:hAnsi="仿宋" w:eastAsia="仿宋"/>
          <w:bCs/>
          <w:color w:val="000000"/>
          <w:kern w:val="0"/>
          <w:sz w:val="24"/>
        </w:rPr>
        <w:t>封面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由</w:t>
      </w:r>
      <w:r>
        <w:rPr>
          <w:rFonts w:hint="eastAsia" w:ascii="仿宋" w:hAnsi="仿宋" w:eastAsia="仿宋"/>
          <w:color w:val="000000"/>
          <w:sz w:val="24"/>
        </w:rPr>
        <w:t>送审单位制作，一律打印，不得手工填写，不得调整封面字体、字号以及行间距，否则拒收。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CBEF22-28ED-4D44-BB83-601728301C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E71CD64-EAFC-4CA2-9C39-AE71EEBB3A1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B4018AF-C9F7-41ED-9142-0DBC2EBAD15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457DF60-F194-432F-8920-111106FF5D6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D6C21CF-CEF0-4361-81E4-6D2BF87F04C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D02DDF15-64C2-4DFB-B355-005550FC426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28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567" w:firstLine="3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B907E46"/>
    <w:rsid w:val="0B907E46"/>
    <w:rsid w:val="14974454"/>
    <w:rsid w:val="1DDA4206"/>
    <w:rsid w:val="2F32147B"/>
    <w:rsid w:val="445F383D"/>
    <w:rsid w:val="775A5F60"/>
    <w:rsid w:val="77D6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2024-04-14T02:15:00Z</dcterms:created>
  <dc:creator>胡豆儿</dc:creator>
  <cp:lastModifiedBy>胡豆儿</cp:lastModifiedBy>
  <dcterms:modified xsi:type="dcterms:W3CDTF">2024-04-14T02:26:00Z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46AE4B741129488280FAA02A0F9C3002_13</vt:lpwstr>
  </property>
</Properties>
</file>