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躬耕讲台廿余载，“彝”心“彝”意助花开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——记四川省马边彝族自治县桐华学校副校长娄格罗叶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生于斯，长于斯，更以师者之爱反哺斯土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 w:bidi="ar"/>
        </w:rPr>
        <w:t>在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val="en-US" w:eastAsia="zh-CN" w:bidi="ar"/>
        </w:rPr>
        <w:t>小凉山彝区这片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 w:bidi="ar"/>
        </w:rPr>
        <w:t>教育热土上，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一个彝族汉子的铮铮誓言：用知识之犁，破贫困之壁，让山里的索玛花，绽放在更广阔的春天。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val="en-US" w:eastAsia="zh-CN" w:bidi="ar"/>
        </w:rPr>
        <w:t>他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辛勤耕耘在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山区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讲台，默默守护着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彝区孩子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，以爱唤爱，以智启智，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 w:bidi="ar"/>
        </w:rPr>
        <w:t>在三尺讲台上书写着对教育事业的无限忠诚，为阻断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val="en-US" w:eastAsia="zh-CN" w:bidi="ar"/>
        </w:rPr>
        <w:t>彝区贫困代际传递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 w:bidi="ar"/>
        </w:rPr>
        <w:t>贡献着自己的力量，他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用点滴平凡故事，书写着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山区教育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的“不平凡”。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—— 题记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drawing>
          <wp:inline distT="0" distB="0" distL="114300" distR="114300">
            <wp:extent cx="5266690" cy="2962910"/>
            <wp:effectExtent l="0" t="0" r="6350" b="8890"/>
            <wp:docPr id="1" name="图片 1" descr="微信图片_2025032415211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324152115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娄格罗叶，男，彝族，中共党员，2003年9月参加工作，现任马边彝族自治县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桐华学校副校长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。他怀揣赤子之心，二十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年如一日扎根在乐山市最偏远艰苦的彝区乡镇中学——三河口初级中学，以三尺讲台为阵地，以知识为犁铧，为阻断贫困代际传递、点燃山区孩子希望之光倾注了全部心血与汗水。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人生可以平凡，但不可以平庸，在教育战线上，娄格罗叶用一颗爱心对待学生、同事和工作，兢兢业业、无私奉献，书写着无悔的教育履历。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感人事迹和突出贡献赢得了广泛赞誉，曾荣获“全国最美教师”（走遍中国·寻找最美教师项目组）、“四川省首届‘四有’好教师”、“四川省先进工作者”、“四川省首届最美乡村教师”、“四川新青年”、“四川省学雷锋岗位敬业标兵”、“乐山市第七届好干部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、“乐山市优秀共产党员”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等多项殊荣。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情系桑梓，初心如磐扎深根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娄格罗叶同志生于马边，长于马边，深刻体味过家乡昔日的闭塞与贫困。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少年时期由于父亲的突然离世，导致家里失去了经济来源，罗叶一度面临辍学的危机，但是乡亲们都劝他尽快返回校园，不要因此而荒废学业，这件事以后，也在罗叶的心中埋下了“报效家乡”的种子，重新回到校园的罗叶加倍努力，终于实现了回到家乡，以所学呵护家乡孩子成长的初衷与心愿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2003年，从西昌学院毕业的他，毅然放弃了留校任教的优渥机会，怀着“帮助更多像我一样的山区孩子走出大山”的坚定信念回到马边。在教师招考中，他以第一名的成绩本可选择条件更好的学校，却毫不犹豫地选择了当时路程最远、条件最艰苦的三河口初级中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年来，面对木板床、冰冷的山泉水、泥泞崎岖的山路、频发的山体滑坡与交通中断，他甘之如饴。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2008年山体滑坡阻断交通，为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不耽误毕业班课程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他背着教材徒步4小时翻山到校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准时上课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期间虽多次有机会调回县城，面对领导和家长的认可与挽留，他均婉言谢绝，始终坚守在这片最需要教育的土地上，将根深深扎进了彝乡的土壤，用行动践行着“我的根就在这里”的初心誓言。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潜心耕耘，爱心浇灌育桃李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因材施教，破解彝区教育难题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初到三河口时，学校升学率极低，“三河口中学永远教不出一个好学生”的传言一度弥漫。娄格罗叶同志坚信：“这里的孩子只是基础差一些，好好学习，一定能赶上！”他全身心扑在教学上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无论寒暑，凌晨5点10分即起备课，精心设计每一个教学环节；6点40分陪伴学生晨跑；课堂上追求高效；课余随时答疑；晚自习后复盘备课常至深夜。长期超负荷工作，多次晕倒仍坚守讲台。针对彝区学生普通话弱、基础薄、理解力待提升等问题，他因材施教，分类分层重点培养。常年牺牲周末、节假日为学生免费补课、深入家访。寒暑假甚至将无人照看的学生带回家中，提供免费食宿与辅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2009年所带班级中一个叫阿罗晓林的孩子，小学升学考试时，数学考了5分，语文考了8分，初中三年在罗叶的辛勤辅导下，不仅实现了学习成绩的提高，也在未来继承了罗叶的衣钵，在从师范院校毕业后，也回到了这所孕育他成长的母校，接续教书育人的光荣使命。刚来到罗叶所在班级的阿罗晓林，不仅语言基础薄弱，性格也十分内向，不善言辞。尤其是在普通教育不断深入推行的背景下，学好普通话不仅仅是提高自身的语言能力，也是为后续的学习打下坚实基础的重要工具。为此，罗叶给阿罗晓林带来了许多标注有汉语拼音的课外读物，还推荐阿罗晓林通过听汉语歌曲、看汉语的视频、影视剧作品的方式去提升普通话表达能力。针对彝区学生性格内向、不善言辞的特点，罗叶在课堂上鼓励学生发表自己的观点，并在日常的班级活动中，鼓励学生勇敢表达自己的想法，创造机会让学生能够在众人面前“开口”，经过一段时间的努力，学生的语言表达能力得到了显著的提高，也变得更加自信、开朗，愿意与他人分享自己的喜乐。有一天，阿罗晓林来到办公室找到罗叶，表示自己未来也想要成为一名扎根基层的人民教师，听到这一消息，罗叶十分的感动，内心备受鼓舞，这也让罗叶更加对教育工作的积极作用有了更加具象化的认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对彝区学生基础薄弱、辍学率高等现实困难，娄格罗叶创新教学方法，以“激发兴趣、培养习惯”为导向，科学设计教学计划。他坚持每日清晨五点备课，针对学生数学基础薄弱的特点，从小学知识补起，结合彝族文化元素设计课程，让课堂成为学生“乐学、善思”的舞台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2009年，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他所带班级有三分之二的学生背不全乘法口诀，汉语说不清楚；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娄格罗叶每天早读带他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朗读标注拼音的《彝汉双语课本》，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牺牲所有的休息时间给学生辅导基础知识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。他发现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部分学生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对彝族刺绣图案敏感，就用几何图形解析纹样结构，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并利用每天晚自习后20分钟让学生自选科目、自选内容试讲，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三个月后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多数学生都敢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在课堂上举手发言。如今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多名学生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已成为三河口中学的数学教师，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娄格罗叶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的接力者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功夫不负苦心人。二十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余年来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他教授学生逾千名，硬是将“乘法口诀都背不全”的学生群体，带出了所教班级普通高中上线率高达81%的优异成绩，创造了三河口中学乃至马边彝区教育的历史性突破。其毕业生中，18人考入重点大学，110余人成为教师、公务员、医生等公职人员，彻底打破了昔日的传言，赢得了家长和社会的高度认可。学生们深情地称他为“老师、朋友、‘阿谱’（长辈）”，感念他改变了人生轨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团队引领，赋能教师专业成长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2017年9月</w:t>
      </w:r>
      <w:r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 w:bidi="ar"/>
        </w:rPr>
        <w:t>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2024年8月，他担任三河口中学分管教学工作的校级领导，他深知教师队伍建设的重要性。通过培训帮助教师更新教育理念、提升专业素养，组织教师参加研讨会，带领教师开展理论学习并应用于教学实践，有效提高了学校的整体教学水平。他多次在市、县教育发展大会上作交流发言，分享教育教学经验和成果，成为彝区教育的标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2024年9月至今，他担任马边彝族自治县桐华学校分管德育安全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工作的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副校长，期间，带领德育安全工作人员制定各项制度，制定了课间和上放学巡逻制度，做到有学生在的地方就有教师陪伴；他非常重视学生的心理健康，学校设有心里咨询室，配有专职的心理教师，并带领团队利用空闲时间与学生交心谈心，及时给学生解疑释惑；娄格罗叶的教育理念是以心育心</w:t>
      </w:r>
      <w:r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以德育德</w:t>
      </w:r>
      <w:r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以人格育人格。他坚持早起晚睡，每天6点就到校，然后带领学生跑操、检查寄宿制学生内务、卫生，维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就餐秩序等，晚上等学生就寝之后才回去备课；他坚持以爱心、诚心、细心、耐心和恒心对待学生和工作。娄格罗叶的事迹和成就不仅体现了他对教育事业的热爱和奉献，也为广大教育工作者树立了榜样。他的故事激励着更多的教育工作者投身于教育事业，为学生的成长和发展贡献自己的力量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他多次在省、市教育大会上分享经验，被誉为“彝区教育改革的领路人”。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（三）延伸课堂，点亮学子人生梦想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三河口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是马边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最偏远的彝区乡镇，教育面临着诸多挑战，外地教师因语言不通、交通落后、信息闭塞等原因纷纷调离或辞职，师资短缺问题严重。2014 年起，娄格罗叶利用空闲时间无偿辅导本土大学毕业生参加公招考试，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自费购买《教育公共基础》等教材，为本土大学生免费辅导。他发现彝族学生在案例分析题中常因语言表述丢分，就整理出56个彝汉双语教学案例，带着学生逐句打磨答题逻辑。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为当地教育事业补充 “带不走、留得住” 的新鲜血液,他先后成功培养78 名大学毕业生考入教师行业，为彝区教育可持续发展奠定了坚实基础，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《学习强国》以《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十九年鞠躬尽瘁育人 只为彝区学子圆梦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》为题报道了他的事迹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成为大家心中的榜样。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同时，他心系三河口考入马边中学的学子，为他们免费提供周末课后辅导。他自费租赁房屋，购买桌椅、教辅资料、教学用具等，助力学子圆大学梦。在他的帮助下，13 名学生顺利考入大学一本，265 名学生考入二本及专科，深受家长和社会的一致好评。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舍家为公，大爱无疆显担当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（一）经济帮扶：不让一个孩子因贫失学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娄格罗叶同志始终秉持“不抛弃、不放弃任何一名学生”的信念。在脱贫攻坚的关键期，面对因家庭困难欲辍学的学生，他顶住家长的不解甚至威胁，三番五次上门苦劝，自掏腰包购买教材、资助生活费，硬是将一个个孩子拉回课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黑来金丽就是他资助的学生中的一位。当时的金丽，家里兄弟姐妹众多，只有父亲一人在外务工，家里经济负担重，作为长子的金丽想要帮父亲分担压力，于是，主动提出要辍学回家，外出和父亲一起打工赚钱。得知这一消息，罗叶第一时间来到金丽的家里了解情况，他先和金丽的父亲进行了谈话，他表示金丽的学习成绩一直名列前茅，这个时候辍学实在是太可惜了。金丽的父亲低下头十分为难。在门外偷听的金丽这时，冲了出来，说不要父亲为难，自己甘愿出去打工养家。罗叶听了以后，内心触动很大，当即就决定替金丽承担部分学费，并给金丽提供学习的教材，希望金丽不要放弃。这一举动让金丽的父亲紧紧握住罗叶的手，久久不愿放下，金丽满脸热泪，对罗叶表示感谢与感激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他走遍三河口镇每一个村落，翻山越岭入户家访，落实教育资助政策，用行动兑现“一个都不能少”的承诺。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他心怀大爱，倾其所有。二十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年来，个人累计拿出15万余元资助困难学生，同时积极奔走争取社会捐赠资金400余万元，惠及1300余名学子顺利完成学业。这份付出，从不被家人理解到赢得全力支持，背后是他对教育事业的无限忠诚。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20 余年来，他每天全身心投入到学生的教育和照顾中，却忽略了对家人的陪伴和照顾。尽管内心充满遗憾和泪水，但每当看到一批又一批的孩子茁壮成长、成才，走出大山回报家乡和社会，他的内心便充满了无以言表的自豪感，他用实际行动诠释了 “舍小家，为大家” 的奉献精神。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（二）心理关怀：做学生的“第二父母”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他坚持“陪伴即教育”理念，每天与学生同吃同学，自掏腰包为学生购买御寒衣物、学习用品。面对单亲家庭和留守儿童，他通过谈心、家访建立情感纽带，让自卑的孩子重拾信心，让迷茫的学子找到方向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（三）舍家为公：用奉献托举山区未来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2012年清明节正在为中考学生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辅导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的娄格罗叶接到大姐病危的电话。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离考试只有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0天，学生耽误不起。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他强忍焦虑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辅导完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课程，连夜赶路却未能见大姐最后一面。母亲重病住院期间，他只能周末坐5小时班车探望，返程时总要带些母亲熬的草药，缓解长期熬夜留下的胃痛。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有次母亲拉着我的手说：‘儿啊，你脸上的皱纹比我还深。’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谈及家人，这个彝族汉子眼眶泛红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。他说：“看到孩子们走出大山、反哺家乡，便是对我最大的慰藉。”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教育之光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点亮民族振兴之路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在娄格罗叶的办公桌上，放着两本特殊的笔记本：一本记录着197个彝族家庭的教育需求，标注着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吉克家需送教上门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阿侯家需协调低保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等细节；另一本是《彝区教育发展备忘录》，里面有他对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双语教学数字化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”、“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乡村教师激励机制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等问题的思考。2023年他主导开发的《彝族谚语中的数学思维》校本课程中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阿普的计数智慧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章节，将彝族传统计量方法与现代数学教学结合，被23所彝区学校借鉴。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任教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十余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年，他先后荣获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全国最美教师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四川省先进工作者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等12项省级以上荣誉，但最让他珍视的是学生们的称呼——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老师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”、“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格罗哥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，还有彝族孩子口中的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阿谱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（长辈）。正如他在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乐山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教育大会上的发言：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我愿做一座桥，让孩子跨过大山看世界，再带着光回来建设家乡。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这座用知识与爱搭建的桥梁，正在小凉山深处，托举起彝区教育的春天。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-94615</wp:posOffset>
              </wp:positionV>
              <wp:extent cx="654685" cy="2222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54685" cy="222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45pt;height:17.5pt;width:51.5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oZQJgtUAAAAHAQAADwAAAAAAAAABACAAAAA4AAAAZHJzL2Rvd25yZXYueG1s&#10;UEsBAhQAFAAAAAgAh07iQKhfAIYeAgAAKQQAAA4AAAAAAAAAAQAgAAAAO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2IwYmMwZGUxYmIxOTRhZDI4NTZiMTdkYjIyNjkifQ=="/>
    <w:docVar w:name="KSO_WPS_MARK_KEY" w:val="4466bf52-7714-4e07-8afa-b4b0a3051a73"/>
  </w:docVars>
  <w:rsids>
    <w:rsidRoot w:val="3A510017"/>
    <w:rsid w:val="078E38AE"/>
    <w:rsid w:val="0D9A586B"/>
    <w:rsid w:val="1DBCF9AE"/>
    <w:rsid w:val="2393105C"/>
    <w:rsid w:val="339C5609"/>
    <w:rsid w:val="3A510017"/>
    <w:rsid w:val="64985AB3"/>
    <w:rsid w:val="6D7F86A5"/>
    <w:rsid w:val="FDFDEA1D"/>
    <w:rsid w:val="FF7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4639</Words>
  <Characters>4697</Characters>
  <Lines>0</Lines>
  <Paragraphs>0</Paragraphs>
  <TotalTime>9</TotalTime>
  <ScaleCrop>false</ScaleCrop>
  <LinksUpToDate>false</LinksUpToDate>
  <CharactersWithSpaces>4712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2025-06-15T08:55:00Z</dcterms:created>
  <dc:creator>qzuser</dc:creator>
  <cp:lastModifiedBy>user</cp:lastModifiedBy>
  <dcterms:modified xsi:type="dcterms:W3CDTF">2025-06-24T11:08:40Z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F54CECCF755840E5BCE7641A8658AF6B</vt:lpwstr>
  </property>
  <property fmtid="{D5CDD505-2E9C-101B-9397-08002B2CF9AE}" pid="4" name="KSOTemplateDocerSaveRecord">
    <vt:lpwstr>eyJoZGlkIjoiOGExODc2NDc1OTk1MDJhNTg5Nzg4Yjg1YTI5NjRlZjUiLCJ1c2VySWQiOiI0NTM3NjIwMzMifQ==</vt:lpwstr>
  </property>
</Properties>
</file>