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7F23E">
      <w:pPr>
        <w:rPr>
          <w:rFonts w:eastAsia="黑体"/>
          <w:szCs w:val="22"/>
        </w:rPr>
      </w:pPr>
      <w:r>
        <w:rPr>
          <w:rFonts w:eastAsia="黑体"/>
          <w:szCs w:val="22"/>
        </w:rPr>
        <w:t>附件2</w:t>
      </w:r>
    </w:p>
    <w:p w14:paraId="61E02320">
      <w:pPr>
        <w:adjustRightInd w:val="0"/>
        <w:snapToGrid w:val="0"/>
        <w:jc w:val="left"/>
        <w:rPr>
          <w:rFonts w:eastAsia="黑体"/>
        </w:rPr>
      </w:pPr>
    </w:p>
    <w:p w14:paraId="3B90CDF2">
      <w:pPr>
        <w:spacing w:line="8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四川省</w:t>
      </w:r>
      <w:r>
        <w:rPr>
          <w:rFonts w:hint="eastAsia" w:ascii="方正小标宋_GBK" w:eastAsia="方正小标宋_GBK"/>
          <w:sz w:val="44"/>
          <w:szCs w:val="44"/>
        </w:rPr>
        <w:t>本科高</w:t>
      </w:r>
      <w:r>
        <w:rPr>
          <w:rFonts w:ascii="方正小标宋_GBK" w:eastAsia="方正小标宋_GBK"/>
          <w:sz w:val="44"/>
          <w:szCs w:val="44"/>
        </w:rPr>
        <w:t>校</w:t>
      </w:r>
      <w:r>
        <w:rPr>
          <w:rFonts w:hint="eastAsia" w:ascii="方正小标宋_GBK" w:eastAsia="方正小标宋_GBK"/>
          <w:sz w:val="44"/>
          <w:szCs w:val="44"/>
        </w:rPr>
        <w:t>应用型品牌</w:t>
      </w:r>
      <w:r>
        <w:rPr>
          <w:rFonts w:ascii="方正小标宋_GBK" w:eastAsia="方正小标宋_GBK"/>
          <w:sz w:val="44"/>
          <w:szCs w:val="44"/>
        </w:rPr>
        <w:t>课程</w:t>
      </w:r>
    </w:p>
    <w:p w14:paraId="5E3A22B5">
      <w:pPr>
        <w:spacing w:line="800" w:lineRule="exact"/>
        <w:jc w:val="center"/>
        <w:rPr>
          <w:rFonts w:ascii="方正小标宋_GBK" w:eastAsia="方正小标宋_GBK"/>
          <w:sz w:val="44"/>
          <w:szCs w:val="36"/>
        </w:rPr>
      </w:pPr>
      <w:r>
        <w:rPr>
          <w:rFonts w:ascii="方正小标宋_GBK" w:eastAsia="方正小标宋_GBK"/>
          <w:sz w:val="44"/>
          <w:szCs w:val="44"/>
        </w:rPr>
        <w:t>建设任务书</w:t>
      </w:r>
    </w:p>
    <w:p w14:paraId="140C0C1C">
      <w:pPr>
        <w:adjustRightInd w:val="0"/>
        <w:snapToGrid w:val="0"/>
        <w:jc w:val="left"/>
        <w:rPr>
          <w:rFonts w:eastAsia="黑体"/>
        </w:rPr>
      </w:pPr>
    </w:p>
    <w:p w14:paraId="6716903B">
      <w:pPr>
        <w:adjustRightInd w:val="0"/>
        <w:snapToGrid w:val="0"/>
        <w:jc w:val="left"/>
        <w:rPr>
          <w:rFonts w:eastAsia="黑体"/>
          <w:sz w:val="21"/>
          <w:szCs w:val="22"/>
        </w:rPr>
      </w:pPr>
    </w:p>
    <w:tbl>
      <w:tblPr>
        <w:tblStyle w:val="29"/>
        <w:tblW w:w="7759" w:type="dxa"/>
        <w:jc w:val="center"/>
        <w:tblCaption w:val="表格3fds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4611"/>
      </w:tblGrid>
      <w:tr w14:paraId="378D0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  <w:jc w:val="center"/>
        </w:trPr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926BB"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学校名称</w:t>
            </w:r>
          </w:p>
        </w:tc>
        <w:tc>
          <w:tcPr>
            <w:tcW w:w="4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830A0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（盖章）</w:t>
            </w:r>
          </w:p>
        </w:tc>
      </w:tr>
      <w:tr w14:paraId="5D4C5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  <w:jc w:val="center"/>
        </w:trPr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7F8F1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课程名称</w:t>
            </w:r>
          </w:p>
        </w:tc>
        <w:tc>
          <w:tcPr>
            <w:tcW w:w="4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F83D0"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14:paraId="1E6AF0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  <w:jc w:val="center"/>
        </w:trPr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B9975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面向专业</w:t>
            </w:r>
            <w:r>
              <w:rPr>
                <w:rFonts w:hint="eastAsia"/>
                <w:b/>
                <w:bCs/>
                <w:sz w:val="28"/>
                <w:szCs w:val="28"/>
              </w:rPr>
              <w:t>类</w:t>
            </w:r>
            <w:r>
              <w:rPr>
                <w:b/>
                <w:bCs/>
                <w:sz w:val="28"/>
                <w:szCs w:val="28"/>
              </w:rPr>
              <w:t>及代码</w:t>
            </w:r>
          </w:p>
        </w:tc>
        <w:tc>
          <w:tcPr>
            <w:tcW w:w="4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41D05"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14:paraId="43F6E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  <w:jc w:val="center"/>
        </w:trPr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C4FA7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课程负责人</w:t>
            </w:r>
          </w:p>
        </w:tc>
        <w:tc>
          <w:tcPr>
            <w:tcW w:w="4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8AB37"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14:paraId="46E8E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  <w:jc w:val="center"/>
        </w:trPr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D4BA0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课程负责人电话</w:t>
            </w:r>
          </w:p>
        </w:tc>
        <w:tc>
          <w:tcPr>
            <w:tcW w:w="4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1B7EF"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14:paraId="67CF9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  <w:jc w:val="center"/>
        </w:trPr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34887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填报日期</w:t>
            </w:r>
          </w:p>
        </w:tc>
        <w:tc>
          <w:tcPr>
            <w:tcW w:w="4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54146"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8"/>
              </w:rPr>
            </w:pPr>
          </w:p>
        </w:tc>
      </w:tr>
    </w:tbl>
    <w:p w14:paraId="38278D48">
      <w:pPr>
        <w:spacing w:line="560" w:lineRule="exact"/>
        <w:jc w:val="center"/>
        <w:rPr>
          <w:rFonts w:eastAsia="黑体"/>
          <w:bCs/>
          <w:sz w:val="21"/>
          <w:szCs w:val="22"/>
        </w:rPr>
      </w:pPr>
    </w:p>
    <w:p w14:paraId="519D49AD">
      <w:pPr>
        <w:spacing w:line="560" w:lineRule="exact"/>
        <w:jc w:val="center"/>
        <w:rPr>
          <w:rFonts w:eastAsia="黑体"/>
          <w:bCs/>
          <w:sz w:val="21"/>
          <w:szCs w:val="22"/>
        </w:rPr>
      </w:pPr>
    </w:p>
    <w:p w14:paraId="68802E55">
      <w:pPr>
        <w:spacing w:line="560" w:lineRule="exact"/>
        <w:jc w:val="center"/>
        <w:rPr>
          <w:rFonts w:eastAsia="黑体"/>
          <w:bCs/>
        </w:rPr>
      </w:pPr>
      <w:r>
        <w:rPr>
          <w:rFonts w:eastAsia="黑体"/>
          <w:bCs/>
        </w:rPr>
        <w:t>四川省教育厅 制</w:t>
      </w:r>
    </w:p>
    <w:p w14:paraId="45B62785">
      <w:pPr>
        <w:spacing w:line="560" w:lineRule="exact"/>
        <w:jc w:val="center"/>
        <w:rPr>
          <w:rFonts w:eastAsia="黑体"/>
          <w:bCs/>
        </w:rPr>
      </w:pPr>
      <w:r>
        <w:rPr>
          <w:rFonts w:eastAsia="黑体"/>
          <w:bCs/>
        </w:rPr>
        <w:t>202</w:t>
      </w:r>
      <w:r>
        <w:rPr>
          <w:rFonts w:hint="eastAsia" w:eastAsia="黑体"/>
          <w:bCs/>
        </w:rPr>
        <w:t>5</w:t>
      </w:r>
      <w:r>
        <w:rPr>
          <w:rFonts w:eastAsia="黑体"/>
          <w:bCs/>
        </w:rPr>
        <w:t>年</w:t>
      </w:r>
      <w:r>
        <w:rPr>
          <w:rFonts w:hint="eastAsia" w:eastAsia="黑体"/>
          <w:bCs/>
        </w:rPr>
        <w:t>11</w:t>
      </w:r>
      <w:r>
        <w:rPr>
          <w:rFonts w:eastAsia="黑体"/>
          <w:bCs/>
        </w:rPr>
        <w:t>月</w:t>
      </w:r>
    </w:p>
    <w:p w14:paraId="5D44592E">
      <w:pPr>
        <w:spacing w:line="600" w:lineRule="exact"/>
        <w:ind w:firstLine="420" w:firstLineChars="200"/>
        <w:rPr>
          <w:rFonts w:eastAsia="方正小标宋_GBK"/>
          <w:color w:val="000000"/>
          <w:sz w:val="44"/>
          <w:szCs w:val="22"/>
        </w:rPr>
      </w:pPr>
      <w:r>
        <w:rPr>
          <w:rFonts w:eastAsia="黑体"/>
          <w:bCs/>
          <w:sz w:val="21"/>
          <w:szCs w:val="22"/>
        </w:rPr>
        <w:br w:type="page" w:clear="all"/>
      </w:r>
    </w:p>
    <w:p w14:paraId="009B56F2">
      <w:pPr>
        <w:spacing w:line="700" w:lineRule="exact"/>
        <w:jc w:val="center"/>
        <w:rPr>
          <w:rFonts w:eastAsia="方正小标宋_GBK"/>
          <w:color w:val="000000"/>
          <w:sz w:val="44"/>
          <w:szCs w:val="22"/>
        </w:rPr>
      </w:pPr>
      <w:r>
        <w:rPr>
          <w:rFonts w:eastAsia="方正小标宋_GBK"/>
          <w:color w:val="000000"/>
          <w:sz w:val="44"/>
          <w:szCs w:val="22"/>
        </w:rPr>
        <w:t>填 写 说 明</w:t>
      </w:r>
    </w:p>
    <w:p w14:paraId="4829D546">
      <w:pPr>
        <w:spacing w:line="600" w:lineRule="exact"/>
        <w:ind w:firstLine="420" w:firstLineChars="200"/>
        <w:rPr>
          <w:rFonts w:eastAsia="宋体"/>
          <w:sz w:val="21"/>
          <w:szCs w:val="22"/>
        </w:rPr>
      </w:pPr>
    </w:p>
    <w:p w14:paraId="36618DD0">
      <w:pPr>
        <w:spacing w:line="560" w:lineRule="exact"/>
        <w:ind w:firstLine="640" w:firstLineChars="200"/>
        <w:jc w:val="left"/>
        <w:rPr>
          <w:szCs w:val="30"/>
        </w:rPr>
      </w:pPr>
      <w:r>
        <w:rPr>
          <w:szCs w:val="30"/>
        </w:rPr>
        <w:t>一、专业代码指《普通高等学校本科专业目录（202</w:t>
      </w:r>
      <w:r>
        <w:rPr>
          <w:rFonts w:hint="eastAsia"/>
          <w:szCs w:val="30"/>
        </w:rPr>
        <w:t>5</w:t>
      </w:r>
      <w:r>
        <w:rPr>
          <w:szCs w:val="30"/>
        </w:rPr>
        <w:t>）》中的专业类代码（四位数字）。</w:t>
      </w:r>
    </w:p>
    <w:p w14:paraId="77057A6F">
      <w:pPr>
        <w:spacing w:line="560" w:lineRule="exact"/>
        <w:ind w:firstLine="640" w:firstLineChars="200"/>
        <w:jc w:val="left"/>
        <w:rPr>
          <w:szCs w:val="30"/>
        </w:rPr>
      </w:pPr>
      <w:r>
        <w:rPr>
          <w:rFonts w:hint="eastAsia"/>
          <w:szCs w:val="30"/>
        </w:rPr>
        <w:t>二</w:t>
      </w:r>
      <w:r>
        <w:rPr>
          <w:szCs w:val="30"/>
        </w:rPr>
        <w:t>、填写内容必须属实，应实事求是、真实可靠，文字表达严谨规范、简明扼要。</w:t>
      </w:r>
    </w:p>
    <w:p w14:paraId="187C1166">
      <w:pPr>
        <w:spacing w:line="560" w:lineRule="exact"/>
        <w:ind w:firstLine="640" w:firstLineChars="200"/>
        <w:jc w:val="left"/>
        <w:rPr>
          <w:szCs w:val="30"/>
        </w:rPr>
      </w:pPr>
      <w:r>
        <w:rPr>
          <w:rFonts w:hint="eastAsia"/>
          <w:szCs w:val="30"/>
        </w:rPr>
        <w:t>三</w:t>
      </w:r>
      <w:r>
        <w:rPr>
          <w:szCs w:val="30"/>
        </w:rPr>
        <w:t>、表中各项内容用</w:t>
      </w:r>
      <w:r>
        <w:rPr>
          <w:rFonts w:hint="eastAsia"/>
          <w:szCs w:val="30"/>
        </w:rPr>
        <w:t>“</w:t>
      </w:r>
      <w:r>
        <w:rPr>
          <w:szCs w:val="30"/>
        </w:rPr>
        <w:t>小四</w:t>
      </w:r>
      <w:r>
        <w:rPr>
          <w:rFonts w:hint="eastAsia"/>
          <w:szCs w:val="30"/>
        </w:rPr>
        <w:t>”</w:t>
      </w:r>
      <w:r>
        <w:rPr>
          <w:szCs w:val="30"/>
        </w:rPr>
        <w:t>号仿宋字体填写，单倍行距；签名处应使用黑色钢笔或签字笔；表格栏高不足处可自行增加，排版应整洁清晰、页码连贯。</w:t>
      </w:r>
    </w:p>
    <w:p w14:paraId="4AD99A9C">
      <w:pPr>
        <w:spacing w:line="560" w:lineRule="exact"/>
        <w:jc w:val="left"/>
        <w:rPr>
          <w:rFonts w:eastAsia="黑体"/>
          <w:szCs w:val="28"/>
        </w:rPr>
      </w:pPr>
      <w:r>
        <w:rPr>
          <w:szCs w:val="30"/>
        </w:rPr>
        <w:br w:type="page" w:clear="all"/>
      </w:r>
      <w:r>
        <w:rPr>
          <w:rFonts w:eastAsia="黑体"/>
          <w:szCs w:val="28"/>
        </w:rPr>
        <w:t>一、课程基本情况</w:t>
      </w:r>
    </w:p>
    <w:tbl>
      <w:tblPr>
        <w:tblStyle w:val="29"/>
        <w:tblW w:w="9212" w:type="dxa"/>
        <w:jc w:val="center"/>
        <w:tblCaption w:val="表格2m54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1288"/>
        <w:gridCol w:w="4449"/>
        <w:gridCol w:w="1517"/>
      </w:tblGrid>
      <w:tr w14:paraId="0696F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95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2EF28">
            <w:pPr>
              <w:widowControl/>
              <w:jc w:val="center"/>
              <w:rPr>
                <w:rFonts w:cs="仿宋_GB2312"/>
                <w:bCs/>
                <w:sz w:val="24"/>
                <w:szCs w:val="24"/>
              </w:rPr>
            </w:pPr>
            <w:r>
              <w:rPr>
                <w:rFonts w:hint="eastAsia" w:cs="仿宋_GB2312"/>
                <w:bCs/>
                <w:sz w:val="24"/>
                <w:szCs w:val="24"/>
              </w:rPr>
              <w:t>课程名称</w:t>
            </w:r>
          </w:p>
        </w:tc>
        <w:tc>
          <w:tcPr>
            <w:tcW w:w="7254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4F2CC5">
            <w:pPr>
              <w:spacing w:line="400" w:lineRule="exact"/>
              <w:jc w:val="left"/>
              <w:rPr>
                <w:rFonts w:cs="仿宋_GB2312"/>
                <w:sz w:val="24"/>
                <w:szCs w:val="22"/>
              </w:rPr>
            </w:pPr>
          </w:p>
        </w:tc>
      </w:tr>
      <w:tr w14:paraId="107AD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195CE">
            <w:pPr>
              <w:widowControl/>
              <w:jc w:val="center"/>
              <w:rPr>
                <w:rFonts w:cs="仿宋_GB2312"/>
                <w:bCs/>
                <w:sz w:val="24"/>
                <w:szCs w:val="24"/>
              </w:rPr>
            </w:pPr>
            <w:r>
              <w:rPr>
                <w:rFonts w:hint="eastAsia" w:cs="仿宋_GB2312"/>
                <w:bCs/>
                <w:sz w:val="24"/>
                <w:szCs w:val="24"/>
              </w:rPr>
              <w:t>聚焦产业类型</w:t>
            </w:r>
          </w:p>
        </w:tc>
        <w:tc>
          <w:tcPr>
            <w:tcW w:w="7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2FCA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00" w:lineRule="atLeast"/>
              <w:rPr>
                <w:rFonts w:ascii="Wingdings" w:hAnsi="Wingdings" w:eastAsia="宋体" w:cs="Wingdings"/>
                <w:sz w:val="21"/>
                <w:szCs w:val="22"/>
              </w:rPr>
            </w:pPr>
            <w:r>
              <w:rPr>
                <w:rFonts w:ascii="Wingdings" w:hAnsi="Wingdings" w:eastAsia="Wingdings" w:cs="Wingdings"/>
                <w:color w:val="000000"/>
                <w:sz w:val="24"/>
                <w:szCs w:val="22"/>
              </w:rPr>
              <w:t>¨</w:t>
            </w:r>
            <w:r>
              <w:rPr>
                <w:rFonts w:ascii="Wingdings" w:hAnsi="Wingdings" w:cs="Wingdings"/>
                <w:color w:val="000000"/>
                <w:sz w:val="24"/>
                <w:szCs w:val="22"/>
              </w:rPr>
              <w:t xml:space="preserve">电子信息 </w:t>
            </w:r>
            <w:r>
              <w:rPr>
                <w:rFonts w:ascii="Wingdings" w:hAnsi="Wingdings" w:eastAsia="Wingdings" w:cs="Wingdings"/>
                <w:color w:val="000000"/>
                <w:sz w:val="24"/>
                <w:szCs w:val="22"/>
              </w:rPr>
              <w:t>¨</w:t>
            </w:r>
            <w:r>
              <w:rPr>
                <w:rFonts w:ascii="Wingdings" w:hAnsi="Wingdings" w:cs="Wingdings"/>
                <w:color w:val="000000"/>
                <w:sz w:val="24"/>
                <w:szCs w:val="22"/>
              </w:rPr>
              <w:t xml:space="preserve">装备制造 </w:t>
            </w:r>
            <w:r>
              <w:rPr>
                <w:rFonts w:ascii="Wingdings" w:hAnsi="Wingdings" w:eastAsia="Wingdings" w:cs="Wingdings"/>
                <w:color w:val="000000"/>
                <w:sz w:val="24"/>
                <w:szCs w:val="22"/>
              </w:rPr>
              <w:t>¨</w:t>
            </w:r>
            <w:r>
              <w:rPr>
                <w:rFonts w:ascii="Wingdings" w:hAnsi="Wingdings" w:cs="Wingdings"/>
                <w:color w:val="000000"/>
                <w:sz w:val="24"/>
                <w:szCs w:val="22"/>
              </w:rPr>
              <w:t xml:space="preserve">食品轻纺 </w:t>
            </w:r>
            <w:r>
              <w:rPr>
                <w:rFonts w:ascii="Wingdings" w:hAnsi="Wingdings" w:eastAsia="Wingdings" w:cs="Wingdings"/>
                <w:color w:val="000000"/>
                <w:sz w:val="24"/>
                <w:szCs w:val="22"/>
              </w:rPr>
              <w:t>¨</w:t>
            </w:r>
            <w:r>
              <w:rPr>
                <w:rFonts w:ascii="Wingdings" w:hAnsi="Wingdings" w:cs="Wingdings"/>
                <w:color w:val="000000"/>
                <w:sz w:val="24"/>
                <w:szCs w:val="22"/>
              </w:rPr>
              <w:t xml:space="preserve">能源化工 </w:t>
            </w:r>
            <w:r>
              <w:rPr>
                <w:rFonts w:ascii="Wingdings" w:hAnsi="Wingdings" w:eastAsia="Wingdings" w:cs="Wingdings"/>
                <w:color w:val="000000"/>
                <w:sz w:val="24"/>
                <w:szCs w:val="22"/>
              </w:rPr>
              <w:t>¨</w:t>
            </w:r>
            <w:r>
              <w:rPr>
                <w:rFonts w:ascii="Wingdings" w:hAnsi="Wingdings" w:cs="Wingdings"/>
                <w:color w:val="000000"/>
                <w:sz w:val="24"/>
                <w:szCs w:val="22"/>
              </w:rPr>
              <w:t>先进材料</w:t>
            </w:r>
          </w:p>
          <w:p w14:paraId="13E731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rPr>
                <w:rFonts w:ascii="Wingdings" w:hAnsi="Wingdings" w:eastAsia="宋体" w:cs="Wingdings"/>
                <w:sz w:val="21"/>
                <w:szCs w:val="22"/>
              </w:rPr>
            </w:pPr>
            <w:r>
              <w:rPr>
                <w:rFonts w:ascii="Wingdings" w:hAnsi="Wingdings" w:eastAsia="Wingdings" w:cs="Wingdings"/>
                <w:color w:val="000000"/>
                <w:sz w:val="24"/>
                <w:szCs w:val="22"/>
              </w:rPr>
              <w:t>¨</w:t>
            </w:r>
            <w:r>
              <w:rPr>
                <w:rFonts w:ascii="Wingdings" w:hAnsi="Wingdings" w:cs="Wingdings"/>
                <w:color w:val="000000"/>
                <w:sz w:val="24"/>
                <w:szCs w:val="22"/>
              </w:rPr>
              <w:t xml:space="preserve">医药健康 </w:t>
            </w:r>
            <w:r>
              <w:rPr>
                <w:rFonts w:ascii="Wingdings" w:hAnsi="Wingdings" w:eastAsia="Wingdings" w:cs="Wingdings"/>
                <w:color w:val="000000"/>
                <w:sz w:val="24"/>
                <w:szCs w:val="22"/>
              </w:rPr>
              <w:t>¨</w:t>
            </w:r>
            <w:r>
              <w:rPr>
                <w:rFonts w:ascii="Wingdings" w:hAnsi="Wingdings" w:cs="Wingdings"/>
                <w:color w:val="000000"/>
                <w:sz w:val="24"/>
                <w:szCs w:val="22"/>
              </w:rPr>
              <w:t xml:space="preserve">现代农业 </w:t>
            </w:r>
            <w:r>
              <w:rPr>
                <w:rFonts w:ascii="Wingdings" w:hAnsi="Wingdings" w:eastAsia="Wingdings" w:cs="Wingdings"/>
                <w:color w:val="000000"/>
                <w:sz w:val="24"/>
                <w:szCs w:val="22"/>
              </w:rPr>
              <w:t>¨</w:t>
            </w:r>
            <w:r>
              <w:rPr>
                <w:rFonts w:ascii="Wingdings" w:hAnsi="Wingdings" w:cs="Wingdings"/>
                <w:color w:val="000000"/>
                <w:sz w:val="24"/>
                <w:szCs w:val="22"/>
              </w:rPr>
              <w:t xml:space="preserve">现代服务业 </w:t>
            </w:r>
            <w:r>
              <w:rPr>
                <w:rFonts w:ascii="Wingdings" w:hAnsi="Wingdings" w:eastAsia="Wingdings" w:cs="Wingdings"/>
                <w:color w:val="000000"/>
                <w:sz w:val="24"/>
                <w:szCs w:val="22"/>
              </w:rPr>
              <w:t>¨</w:t>
            </w:r>
            <w:r>
              <w:rPr>
                <w:rFonts w:ascii="Wingdings" w:hAnsi="Wingdings" w:cs="Wingdings"/>
                <w:color w:val="000000"/>
                <w:sz w:val="24"/>
                <w:szCs w:val="22"/>
              </w:rPr>
              <w:t>其他产业</w:t>
            </w:r>
          </w:p>
        </w:tc>
      </w:tr>
      <w:tr w14:paraId="7E855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95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7EF18">
            <w:pPr>
              <w:widowControl/>
              <w:jc w:val="center"/>
              <w:rPr>
                <w:rFonts w:cs="仿宋_GB2312"/>
                <w:bCs/>
                <w:sz w:val="24"/>
                <w:szCs w:val="24"/>
              </w:rPr>
            </w:pPr>
            <w:r>
              <w:rPr>
                <w:rFonts w:hint="eastAsia" w:cs="仿宋_GB2312"/>
                <w:bCs/>
                <w:sz w:val="24"/>
                <w:szCs w:val="24"/>
              </w:rPr>
              <w:t>面向专业及代码</w:t>
            </w:r>
          </w:p>
        </w:tc>
        <w:tc>
          <w:tcPr>
            <w:tcW w:w="7254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F17011B">
            <w:pPr>
              <w:jc w:val="center"/>
              <w:rPr>
                <w:rFonts w:cs="仿宋_GB2312"/>
                <w:kern w:val="0"/>
                <w:sz w:val="24"/>
                <w:szCs w:val="22"/>
              </w:rPr>
            </w:pPr>
          </w:p>
        </w:tc>
      </w:tr>
      <w:tr w14:paraId="4EE4A3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95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09A60">
            <w:pPr>
              <w:widowControl/>
              <w:jc w:val="center"/>
              <w:rPr>
                <w:rFonts w:cs="仿宋_GB2312"/>
                <w:bCs/>
                <w:sz w:val="24"/>
                <w:szCs w:val="24"/>
              </w:rPr>
            </w:pPr>
            <w:r>
              <w:rPr>
                <w:rFonts w:cs="仿宋_GB2312"/>
                <w:bCs/>
                <w:sz w:val="24"/>
                <w:szCs w:val="24"/>
              </w:rPr>
              <w:t>课程类型</w:t>
            </w:r>
          </w:p>
        </w:tc>
        <w:tc>
          <w:tcPr>
            <w:tcW w:w="7254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1F4A58B">
            <w:pPr>
              <w:widowControl/>
              <w:jc w:val="center"/>
              <w:rPr>
                <w:rFonts w:cs="仿宋_GB2312"/>
                <w:bCs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bCs/>
                <w:sz w:val="24"/>
                <w:szCs w:val="24"/>
              </w:rPr>
              <w:t>¨</w:t>
            </w:r>
            <w:r>
              <w:rPr>
                <w:rFonts w:ascii="Wingdings" w:hAnsi="Wingdings" w:cs="Wingdings"/>
                <w:bCs/>
                <w:sz w:val="24"/>
                <w:szCs w:val="24"/>
              </w:rPr>
              <w:t xml:space="preserve">专业基础课程      </w:t>
            </w:r>
            <w:r>
              <w:rPr>
                <w:rFonts w:ascii="Wingdings" w:hAnsi="Wingdings" w:eastAsia="Wingdings" w:cs="Wingdings"/>
                <w:bCs/>
                <w:sz w:val="24"/>
                <w:szCs w:val="24"/>
              </w:rPr>
              <w:t>¨</w:t>
            </w:r>
            <w:r>
              <w:rPr>
                <w:rFonts w:ascii="Wingdings" w:hAnsi="Wingdings" w:cs="Wingdings"/>
                <w:bCs/>
                <w:sz w:val="24"/>
                <w:szCs w:val="24"/>
              </w:rPr>
              <w:t xml:space="preserve">专业核心课程  </w:t>
            </w:r>
            <w:r>
              <w:rPr>
                <w:rFonts w:cs="仿宋_GB2312"/>
                <w:bCs/>
                <w:sz w:val="24"/>
                <w:szCs w:val="24"/>
              </w:rPr>
              <w:t xml:space="preserve">      </w:t>
            </w:r>
          </w:p>
        </w:tc>
      </w:tr>
      <w:tr w14:paraId="5C31E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95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F10F7">
            <w:pPr>
              <w:widowControl/>
              <w:jc w:val="center"/>
              <w:rPr>
                <w:rFonts w:cs="仿宋_GB2312"/>
                <w:bCs/>
                <w:sz w:val="24"/>
                <w:szCs w:val="24"/>
              </w:rPr>
            </w:pPr>
            <w:r>
              <w:rPr>
                <w:rFonts w:hint="eastAsia" w:cs="仿宋_GB2312"/>
                <w:bCs/>
                <w:sz w:val="24"/>
                <w:szCs w:val="24"/>
              </w:rPr>
              <w:t>学分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576DB">
            <w:pPr>
              <w:spacing w:line="400" w:lineRule="exact"/>
              <w:jc w:val="center"/>
              <w:rPr>
                <w:rFonts w:cs="仿宋_GB2312"/>
                <w:sz w:val="24"/>
                <w:szCs w:val="22"/>
              </w:rPr>
            </w:pPr>
          </w:p>
        </w:tc>
        <w:tc>
          <w:tcPr>
            <w:tcW w:w="4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C2593">
            <w:pPr>
              <w:spacing w:line="360" w:lineRule="exact"/>
              <w:jc w:val="center"/>
              <w:rPr>
                <w:rFonts w:cs="仿宋_GB2312"/>
                <w:sz w:val="24"/>
                <w:szCs w:val="22"/>
              </w:rPr>
            </w:pPr>
            <w:r>
              <w:rPr>
                <w:rFonts w:hint="eastAsia" w:cs="仿宋_GB2312"/>
                <w:sz w:val="24"/>
                <w:szCs w:val="22"/>
              </w:rPr>
              <w:t>课程内容中行业（企业）内容占比（%）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A16447">
            <w:pPr>
              <w:spacing w:line="400" w:lineRule="exact"/>
              <w:jc w:val="center"/>
              <w:rPr>
                <w:rFonts w:cs="仿宋_GB2312"/>
                <w:sz w:val="24"/>
                <w:szCs w:val="22"/>
              </w:rPr>
            </w:pPr>
          </w:p>
        </w:tc>
      </w:tr>
      <w:tr w14:paraId="480654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95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9178C8A">
            <w:pPr>
              <w:widowControl/>
              <w:jc w:val="center"/>
              <w:rPr>
                <w:rFonts w:cs="仿宋_GB2312"/>
                <w:bCs/>
                <w:sz w:val="24"/>
                <w:szCs w:val="24"/>
              </w:rPr>
            </w:pPr>
            <w:r>
              <w:rPr>
                <w:rFonts w:hint="eastAsia" w:cs="仿宋_GB2312"/>
                <w:bCs/>
                <w:sz w:val="24"/>
                <w:szCs w:val="24"/>
              </w:rPr>
              <w:t>总学时</w:t>
            </w:r>
          </w:p>
        </w:tc>
        <w:tc>
          <w:tcPr>
            <w:tcW w:w="128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D0BE6">
            <w:pPr>
              <w:spacing w:line="400" w:lineRule="exact"/>
              <w:jc w:val="center"/>
              <w:rPr>
                <w:rFonts w:cs="仿宋_GB2312"/>
                <w:sz w:val="24"/>
                <w:szCs w:val="22"/>
              </w:rPr>
            </w:pPr>
          </w:p>
        </w:tc>
        <w:tc>
          <w:tcPr>
            <w:tcW w:w="4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D6B14">
            <w:pPr>
              <w:spacing w:line="360" w:lineRule="exact"/>
              <w:jc w:val="center"/>
              <w:rPr>
                <w:rFonts w:cs="仿宋_GB2312"/>
                <w:sz w:val="24"/>
                <w:szCs w:val="22"/>
              </w:rPr>
            </w:pPr>
            <w:r>
              <w:rPr>
                <w:rFonts w:hint="eastAsia" w:cs="仿宋_GB2312"/>
                <w:sz w:val="24"/>
                <w:szCs w:val="22"/>
              </w:rPr>
              <w:t>理论学时占比（%）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F22A4F">
            <w:pPr>
              <w:spacing w:line="400" w:lineRule="exact"/>
              <w:jc w:val="center"/>
              <w:rPr>
                <w:rFonts w:cs="仿宋_GB2312"/>
                <w:sz w:val="24"/>
                <w:szCs w:val="22"/>
              </w:rPr>
            </w:pPr>
          </w:p>
        </w:tc>
      </w:tr>
      <w:tr w14:paraId="7B485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95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9DBC53A">
            <w:pPr>
              <w:widowControl/>
              <w:jc w:val="center"/>
              <w:rPr>
                <w:rFonts w:cs="仿宋_GB2312"/>
                <w:bCs/>
                <w:sz w:val="24"/>
                <w:szCs w:val="24"/>
              </w:rPr>
            </w:pPr>
          </w:p>
        </w:tc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35CF9">
            <w:pPr>
              <w:spacing w:line="400" w:lineRule="exact"/>
              <w:jc w:val="center"/>
              <w:rPr>
                <w:rFonts w:cs="仿宋_GB2312"/>
                <w:sz w:val="24"/>
                <w:szCs w:val="22"/>
              </w:rPr>
            </w:pPr>
          </w:p>
        </w:tc>
        <w:tc>
          <w:tcPr>
            <w:tcW w:w="4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9FBB5">
            <w:pPr>
              <w:spacing w:line="360" w:lineRule="exact"/>
              <w:jc w:val="center"/>
              <w:rPr>
                <w:rFonts w:cs="仿宋_GB2312"/>
                <w:sz w:val="24"/>
                <w:szCs w:val="22"/>
              </w:rPr>
            </w:pPr>
            <w:r>
              <w:rPr>
                <w:rFonts w:hint="eastAsia" w:cs="仿宋_GB2312"/>
                <w:sz w:val="24"/>
                <w:szCs w:val="22"/>
              </w:rPr>
              <w:t>实践学时占比（%）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37A90C">
            <w:pPr>
              <w:spacing w:line="400" w:lineRule="exact"/>
              <w:jc w:val="center"/>
              <w:rPr>
                <w:rFonts w:cs="仿宋_GB2312"/>
                <w:sz w:val="24"/>
                <w:szCs w:val="22"/>
              </w:rPr>
            </w:pPr>
          </w:p>
        </w:tc>
      </w:tr>
      <w:tr w14:paraId="32C03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95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3D5CB">
            <w:pPr>
              <w:widowControl/>
              <w:jc w:val="center"/>
              <w:rPr>
                <w:rFonts w:cs="仿宋_GB2312"/>
                <w:bCs/>
                <w:sz w:val="24"/>
                <w:szCs w:val="24"/>
              </w:rPr>
            </w:pPr>
          </w:p>
        </w:tc>
        <w:tc>
          <w:tcPr>
            <w:tcW w:w="12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F381C">
            <w:pPr>
              <w:spacing w:line="400" w:lineRule="exact"/>
              <w:jc w:val="center"/>
              <w:rPr>
                <w:rFonts w:cs="仿宋_GB2312"/>
                <w:sz w:val="24"/>
                <w:szCs w:val="22"/>
              </w:rPr>
            </w:pPr>
          </w:p>
        </w:tc>
        <w:tc>
          <w:tcPr>
            <w:tcW w:w="4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F569C">
            <w:pPr>
              <w:spacing w:line="400" w:lineRule="exact"/>
              <w:jc w:val="center"/>
              <w:rPr>
                <w:rFonts w:cs="仿宋_GB2312"/>
                <w:sz w:val="24"/>
                <w:szCs w:val="22"/>
              </w:rPr>
            </w:pPr>
            <w:r>
              <w:rPr>
                <w:rFonts w:hint="eastAsia" w:cs="仿宋_GB2312"/>
                <w:sz w:val="24"/>
                <w:szCs w:val="22"/>
              </w:rPr>
              <w:t>线上学时占比（%）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5CE741">
            <w:pPr>
              <w:spacing w:line="400" w:lineRule="exact"/>
              <w:jc w:val="center"/>
              <w:rPr>
                <w:rFonts w:cs="仿宋_GB2312"/>
                <w:sz w:val="24"/>
                <w:szCs w:val="22"/>
              </w:rPr>
            </w:pPr>
          </w:p>
        </w:tc>
      </w:tr>
      <w:tr w14:paraId="3466F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4992D">
            <w:pPr>
              <w:widowControl/>
              <w:jc w:val="center"/>
              <w:rPr>
                <w:rFonts w:cs="仿宋_GB2312"/>
                <w:bCs/>
                <w:sz w:val="24"/>
                <w:szCs w:val="24"/>
              </w:rPr>
            </w:pPr>
            <w:r>
              <w:rPr>
                <w:rFonts w:hint="eastAsia" w:cs="仿宋_GB2312"/>
                <w:bCs/>
                <w:sz w:val="24"/>
                <w:szCs w:val="24"/>
              </w:rPr>
              <w:t>主要教材</w:t>
            </w:r>
          </w:p>
        </w:tc>
        <w:tc>
          <w:tcPr>
            <w:tcW w:w="7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D62C0C">
            <w:pPr>
              <w:spacing w:line="340" w:lineRule="exact"/>
              <w:jc w:val="left"/>
              <w:rPr>
                <w:rFonts w:cs="仿宋_GB2312"/>
                <w:kern w:val="0"/>
                <w:sz w:val="24"/>
                <w:szCs w:val="22"/>
              </w:rPr>
            </w:pPr>
            <w:r>
              <w:rPr>
                <w:rFonts w:hint="eastAsia" w:cs="仿宋_GB2312"/>
                <w:kern w:val="0"/>
                <w:sz w:val="24"/>
                <w:szCs w:val="22"/>
              </w:rPr>
              <w:t>（书名、书号、作者、出版社、出版时间）</w:t>
            </w:r>
          </w:p>
          <w:p w14:paraId="780C6E39">
            <w:pPr>
              <w:spacing w:line="340" w:lineRule="exact"/>
              <w:jc w:val="left"/>
              <w:rPr>
                <w:rFonts w:cs="仿宋_GB2312"/>
                <w:kern w:val="0"/>
                <w:sz w:val="24"/>
                <w:szCs w:val="22"/>
              </w:rPr>
            </w:pPr>
          </w:p>
        </w:tc>
      </w:tr>
    </w:tbl>
    <w:p w14:paraId="1270304C">
      <w:pPr>
        <w:spacing w:line="600" w:lineRule="exact"/>
        <w:rPr>
          <w:rFonts w:eastAsia="黑体"/>
          <w:szCs w:val="28"/>
        </w:rPr>
      </w:pPr>
      <w:r>
        <w:rPr>
          <w:rFonts w:hint="eastAsia" w:eastAsia="黑体"/>
          <w:szCs w:val="28"/>
        </w:rPr>
        <w:t>二</w:t>
      </w:r>
      <w:r>
        <w:rPr>
          <w:rFonts w:eastAsia="黑体"/>
          <w:szCs w:val="28"/>
        </w:rPr>
        <w:t>、课程负责人及课程团队情况</w:t>
      </w:r>
    </w:p>
    <w:tbl>
      <w:tblPr>
        <w:tblStyle w:val="29"/>
        <w:tblW w:w="9120" w:type="dxa"/>
        <w:jc w:val="center"/>
        <w:tblCaption w:val="表格30h5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528"/>
        <w:gridCol w:w="853"/>
        <w:gridCol w:w="854"/>
        <w:gridCol w:w="856"/>
        <w:gridCol w:w="854"/>
        <w:gridCol w:w="575"/>
        <w:gridCol w:w="724"/>
        <w:gridCol w:w="1546"/>
      </w:tblGrid>
      <w:tr w14:paraId="5FE93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120" w:type="dxa"/>
            <w:gridSpan w:val="9"/>
            <w:noWrap w:val="0"/>
            <w:vAlign w:val="center"/>
          </w:tcPr>
          <w:p w14:paraId="7A38C6CB">
            <w:pPr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课程负责人</w:t>
            </w:r>
          </w:p>
          <w:p w14:paraId="410C1229">
            <w:pPr>
              <w:jc w:val="center"/>
              <w:rPr>
                <w:rFonts w:eastAsia="宋体"/>
                <w:b/>
                <w:sz w:val="24"/>
                <w:szCs w:val="22"/>
              </w:rPr>
            </w:pPr>
            <w:bookmarkStart w:id="0" w:name="_Hlk99980844"/>
            <w:r>
              <w:rPr>
                <w:rFonts w:hint="eastAsia" w:cs="仿宋_GB2312"/>
                <w:sz w:val="24"/>
                <w:szCs w:val="22"/>
              </w:rPr>
              <w:t>（如为校企双负责人，可自行增加第二课程负责人）</w:t>
            </w:r>
            <w:bookmarkEnd w:id="0"/>
          </w:p>
        </w:tc>
      </w:tr>
      <w:tr w14:paraId="1B6D9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330" w:type="dxa"/>
            <w:noWrap w:val="0"/>
            <w:vAlign w:val="center"/>
          </w:tcPr>
          <w:p w14:paraId="43D6582F">
            <w:pPr>
              <w:widowControl/>
              <w:jc w:val="center"/>
              <w:rPr>
                <w:rFonts w:cs="仿宋_GB2312"/>
                <w:kern w:val="0"/>
                <w:sz w:val="24"/>
                <w:szCs w:val="22"/>
              </w:rPr>
            </w:pPr>
            <w:bookmarkStart w:id="1" w:name="_Hlk99129428"/>
            <w:r>
              <w:rPr>
                <w:rFonts w:hint="eastAsia" w:cs="仿宋_GB2312"/>
                <w:kern w:val="0"/>
                <w:sz w:val="24"/>
                <w:szCs w:val="22"/>
              </w:rPr>
              <w:t>姓名</w:t>
            </w:r>
          </w:p>
        </w:tc>
        <w:tc>
          <w:tcPr>
            <w:tcW w:w="1528" w:type="dxa"/>
            <w:noWrap w:val="0"/>
            <w:vAlign w:val="center"/>
          </w:tcPr>
          <w:p w14:paraId="4C6D2D78">
            <w:pPr>
              <w:widowControl/>
              <w:jc w:val="center"/>
              <w:rPr>
                <w:rFonts w:cs="仿宋_GB2312"/>
                <w:kern w:val="0"/>
                <w:sz w:val="24"/>
                <w:szCs w:val="22"/>
              </w:rPr>
            </w:pPr>
          </w:p>
        </w:tc>
        <w:tc>
          <w:tcPr>
            <w:tcW w:w="399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3C8D8107">
            <w:pPr>
              <w:widowControl/>
              <w:jc w:val="center"/>
              <w:rPr>
                <w:rFonts w:cs="仿宋_GB2312"/>
                <w:kern w:val="0"/>
                <w:sz w:val="24"/>
                <w:szCs w:val="22"/>
              </w:rPr>
            </w:pPr>
            <w:r>
              <w:rPr>
                <w:rFonts w:hint="eastAsia" w:cs="仿宋_GB2312"/>
                <w:kern w:val="0"/>
                <w:sz w:val="24"/>
                <w:szCs w:val="22"/>
              </w:rPr>
              <w:t>是否为“双师型”教师</w:t>
            </w:r>
          </w:p>
        </w:tc>
        <w:tc>
          <w:tcPr>
            <w:tcW w:w="227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D2F0B90">
            <w:pPr>
              <w:widowControl/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</w:tr>
      <w:tr w14:paraId="361B7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330" w:type="dxa"/>
            <w:noWrap w:val="0"/>
            <w:vAlign w:val="center"/>
          </w:tcPr>
          <w:p w14:paraId="35B9C3E9">
            <w:pPr>
              <w:widowControl/>
              <w:jc w:val="center"/>
              <w:rPr>
                <w:rFonts w:cs="仿宋_GB2312"/>
                <w:kern w:val="0"/>
                <w:sz w:val="24"/>
                <w:szCs w:val="22"/>
              </w:rPr>
            </w:pPr>
            <w:r>
              <w:rPr>
                <w:rFonts w:hint="eastAsia" w:cs="仿宋_GB2312"/>
                <w:kern w:val="0"/>
                <w:sz w:val="24"/>
                <w:szCs w:val="22"/>
              </w:rPr>
              <w:t>单位</w:t>
            </w:r>
          </w:p>
        </w:tc>
        <w:tc>
          <w:tcPr>
            <w:tcW w:w="4091" w:type="dxa"/>
            <w:gridSpan w:val="4"/>
            <w:noWrap w:val="0"/>
            <w:vAlign w:val="center"/>
          </w:tcPr>
          <w:p w14:paraId="0DD867B3">
            <w:pPr>
              <w:widowControl/>
              <w:jc w:val="center"/>
              <w:rPr>
                <w:rFonts w:cs="仿宋_GB2312"/>
                <w:kern w:val="0"/>
                <w:sz w:val="24"/>
                <w:szCs w:val="22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2CEE24F">
            <w:pPr>
              <w:widowControl/>
              <w:jc w:val="center"/>
              <w:rPr>
                <w:rFonts w:cs="仿宋_GB2312"/>
                <w:kern w:val="0"/>
                <w:sz w:val="24"/>
                <w:szCs w:val="22"/>
              </w:rPr>
            </w:pPr>
            <w:r>
              <w:rPr>
                <w:rFonts w:hint="eastAsia" w:cs="仿宋_GB2312"/>
                <w:kern w:val="0"/>
                <w:sz w:val="24"/>
                <w:szCs w:val="22"/>
              </w:rPr>
              <w:t>职务</w:t>
            </w:r>
            <w:bookmarkEnd w:id="1"/>
          </w:p>
        </w:tc>
        <w:tc>
          <w:tcPr>
            <w:tcW w:w="227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587107F">
            <w:pPr>
              <w:widowControl/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</w:tr>
      <w:tr w14:paraId="036F8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330" w:type="dxa"/>
            <w:noWrap w:val="0"/>
            <w:vAlign w:val="center"/>
          </w:tcPr>
          <w:p w14:paraId="7AB93777">
            <w:pPr>
              <w:widowControl/>
              <w:jc w:val="center"/>
              <w:rPr>
                <w:rFonts w:cs="仿宋_GB2312"/>
                <w:kern w:val="0"/>
                <w:sz w:val="24"/>
                <w:szCs w:val="22"/>
              </w:rPr>
            </w:pPr>
            <w:r>
              <w:rPr>
                <w:rFonts w:hint="eastAsia" w:cs="仿宋_GB2312"/>
                <w:kern w:val="0"/>
                <w:sz w:val="24"/>
                <w:szCs w:val="22"/>
              </w:rPr>
              <w:t>职称</w:t>
            </w:r>
          </w:p>
        </w:tc>
        <w:tc>
          <w:tcPr>
            <w:tcW w:w="4091" w:type="dxa"/>
            <w:gridSpan w:val="4"/>
            <w:noWrap w:val="0"/>
            <w:vAlign w:val="center"/>
          </w:tcPr>
          <w:p w14:paraId="5954C1C9">
            <w:pPr>
              <w:widowControl/>
              <w:jc w:val="center"/>
              <w:rPr>
                <w:rFonts w:cs="仿宋_GB2312"/>
                <w:kern w:val="0"/>
                <w:sz w:val="24"/>
                <w:szCs w:val="22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E781E82">
            <w:pPr>
              <w:widowControl/>
              <w:jc w:val="center"/>
              <w:rPr>
                <w:rFonts w:cs="仿宋_GB2312"/>
                <w:kern w:val="0"/>
                <w:sz w:val="24"/>
                <w:szCs w:val="22"/>
              </w:rPr>
            </w:pPr>
            <w:r>
              <w:rPr>
                <w:rFonts w:hint="eastAsia" w:cs="仿宋_GB2312"/>
                <w:kern w:val="0"/>
                <w:sz w:val="24"/>
                <w:szCs w:val="22"/>
              </w:rPr>
              <w:t>学历</w:t>
            </w:r>
          </w:p>
        </w:tc>
        <w:tc>
          <w:tcPr>
            <w:tcW w:w="227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488E8F6">
            <w:pPr>
              <w:widowControl/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</w:tr>
      <w:tr w14:paraId="6305F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330" w:type="dxa"/>
            <w:noWrap w:val="0"/>
            <w:vAlign w:val="center"/>
          </w:tcPr>
          <w:p w14:paraId="420CA23B">
            <w:pPr>
              <w:widowControl/>
              <w:jc w:val="center"/>
              <w:rPr>
                <w:rFonts w:cs="仿宋_GB2312"/>
                <w:kern w:val="0"/>
                <w:sz w:val="24"/>
                <w:szCs w:val="22"/>
              </w:rPr>
            </w:pPr>
            <w:r>
              <w:rPr>
                <w:rFonts w:hint="eastAsia" w:cs="仿宋_GB2312"/>
                <w:kern w:val="0"/>
                <w:sz w:val="24"/>
                <w:szCs w:val="22"/>
              </w:rPr>
              <w:t>学位</w:t>
            </w:r>
          </w:p>
        </w:tc>
        <w:tc>
          <w:tcPr>
            <w:tcW w:w="4091" w:type="dxa"/>
            <w:gridSpan w:val="4"/>
            <w:noWrap w:val="0"/>
            <w:vAlign w:val="center"/>
          </w:tcPr>
          <w:p w14:paraId="68EABB15">
            <w:pPr>
              <w:widowControl/>
              <w:jc w:val="center"/>
              <w:rPr>
                <w:rFonts w:cs="仿宋_GB2312"/>
                <w:kern w:val="0"/>
                <w:sz w:val="24"/>
                <w:szCs w:val="22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6B49120">
            <w:pPr>
              <w:widowControl/>
              <w:jc w:val="center"/>
              <w:rPr>
                <w:rFonts w:cs="仿宋_GB2312"/>
                <w:kern w:val="0"/>
                <w:sz w:val="24"/>
                <w:szCs w:val="22"/>
              </w:rPr>
            </w:pPr>
            <w:r>
              <w:rPr>
                <w:rFonts w:hint="eastAsia" w:cs="仿宋_GB2312"/>
                <w:kern w:val="0"/>
                <w:sz w:val="24"/>
                <w:szCs w:val="22"/>
              </w:rPr>
              <w:t>专业特长</w:t>
            </w:r>
          </w:p>
        </w:tc>
        <w:tc>
          <w:tcPr>
            <w:tcW w:w="227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4899F95">
            <w:pPr>
              <w:widowControl/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</w:tr>
      <w:tr w14:paraId="2CB19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330" w:type="dxa"/>
            <w:noWrap w:val="0"/>
            <w:vAlign w:val="center"/>
          </w:tcPr>
          <w:p w14:paraId="56A62A7A">
            <w:pPr>
              <w:widowControl/>
              <w:jc w:val="center"/>
              <w:rPr>
                <w:rFonts w:cs="仿宋_GB2312"/>
                <w:kern w:val="0"/>
                <w:sz w:val="24"/>
                <w:szCs w:val="22"/>
              </w:rPr>
            </w:pPr>
            <w:r>
              <w:rPr>
                <w:rFonts w:hint="eastAsia" w:cs="仿宋_GB2312"/>
                <w:kern w:val="0"/>
                <w:sz w:val="24"/>
                <w:szCs w:val="22"/>
              </w:rPr>
              <w:t>工作年限</w:t>
            </w:r>
          </w:p>
        </w:tc>
        <w:tc>
          <w:tcPr>
            <w:tcW w:w="4091" w:type="dxa"/>
            <w:gridSpan w:val="4"/>
            <w:noWrap w:val="0"/>
            <w:vAlign w:val="center"/>
          </w:tcPr>
          <w:p w14:paraId="3E9DFEE9">
            <w:pPr>
              <w:widowControl/>
              <w:jc w:val="center"/>
              <w:rPr>
                <w:rFonts w:cs="仿宋_GB2312"/>
                <w:kern w:val="0"/>
                <w:sz w:val="24"/>
                <w:szCs w:val="22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7B804C0">
            <w:pPr>
              <w:widowControl/>
              <w:jc w:val="center"/>
              <w:rPr>
                <w:rFonts w:cs="仿宋_GB2312"/>
                <w:kern w:val="0"/>
                <w:sz w:val="24"/>
                <w:szCs w:val="22"/>
              </w:rPr>
            </w:pPr>
            <w:r>
              <w:rPr>
                <w:rFonts w:hint="eastAsia" w:cs="仿宋_GB2312"/>
                <w:kern w:val="0"/>
                <w:sz w:val="24"/>
                <w:szCs w:val="22"/>
              </w:rPr>
              <w:t>手机号码</w:t>
            </w:r>
          </w:p>
        </w:tc>
        <w:tc>
          <w:tcPr>
            <w:tcW w:w="227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FD8DD60">
            <w:pPr>
              <w:widowControl/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</w:tr>
      <w:tr w14:paraId="01A6B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9120" w:type="dxa"/>
            <w:gridSpan w:val="9"/>
            <w:noWrap w:val="0"/>
            <w:vAlign w:val="center"/>
          </w:tcPr>
          <w:p w14:paraId="564709B7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  <w:r>
              <w:rPr>
                <w:rFonts w:eastAsia="黑体"/>
                <w:bCs/>
                <w:sz w:val="24"/>
                <w:szCs w:val="24"/>
              </w:rPr>
              <w:t>课程团队核心成员</w:t>
            </w:r>
            <w:r>
              <w:rPr>
                <w:rFonts w:hint="eastAsia" w:cs="仿宋_GB2312"/>
                <w:sz w:val="24"/>
                <w:szCs w:val="22"/>
              </w:rPr>
              <w:t>（不超过4人，不含课程负责人）</w:t>
            </w:r>
          </w:p>
        </w:tc>
      </w:tr>
      <w:tr w14:paraId="58E8A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330" w:type="dxa"/>
            <w:noWrap w:val="0"/>
            <w:vAlign w:val="center"/>
          </w:tcPr>
          <w:p w14:paraId="3784C3A1">
            <w:pPr>
              <w:jc w:val="center"/>
              <w:rPr>
                <w:rFonts w:cs="仿宋_GB2312"/>
                <w:kern w:val="0"/>
                <w:sz w:val="24"/>
                <w:szCs w:val="22"/>
              </w:rPr>
            </w:pPr>
            <w:r>
              <w:rPr>
                <w:rFonts w:hint="eastAsia" w:cs="仿宋_GB2312"/>
                <w:kern w:val="0"/>
                <w:sz w:val="24"/>
                <w:szCs w:val="22"/>
              </w:rPr>
              <w:t>姓名</w:t>
            </w:r>
          </w:p>
        </w:tc>
        <w:tc>
          <w:tcPr>
            <w:tcW w:w="1528" w:type="dxa"/>
            <w:noWrap w:val="0"/>
            <w:vAlign w:val="center"/>
          </w:tcPr>
          <w:p w14:paraId="222CE4AD">
            <w:pPr>
              <w:jc w:val="center"/>
              <w:rPr>
                <w:rFonts w:cs="仿宋_GB2312"/>
                <w:kern w:val="0"/>
                <w:sz w:val="24"/>
                <w:szCs w:val="22"/>
              </w:rPr>
            </w:pPr>
            <w:r>
              <w:rPr>
                <w:rFonts w:hint="eastAsia" w:cs="仿宋_GB2312"/>
                <w:kern w:val="0"/>
                <w:sz w:val="24"/>
                <w:szCs w:val="22"/>
              </w:rPr>
              <w:t>单位</w:t>
            </w:r>
          </w:p>
        </w:tc>
        <w:tc>
          <w:tcPr>
            <w:tcW w:w="853" w:type="dxa"/>
            <w:tcBorders>
              <w:right w:val="single" w:color="auto" w:sz="4" w:space="0"/>
            </w:tcBorders>
            <w:noWrap w:val="0"/>
            <w:vAlign w:val="center"/>
          </w:tcPr>
          <w:p w14:paraId="56B882DD">
            <w:pPr>
              <w:jc w:val="center"/>
              <w:rPr>
                <w:rFonts w:cs="仿宋_GB2312"/>
                <w:kern w:val="0"/>
                <w:sz w:val="24"/>
                <w:szCs w:val="22"/>
              </w:rPr>
            </w:pPr>
            <w:r>
              <w:rPr>
                <w:rFonts w:hint="eastAsia" w:cs="仿宋_GB2312"/>
                <w:kern w:val="0"/>
                <w:sz w:val="24"/>
                <w:szCs w:val="22"/>
              </w:rPr>
              <w:t>职务</w:t>
            </w:r>
          </w:p>
        </w:tc>
        <w:tc>
          <w:tcPr>
            <w:tcW w:w="854" w:type="dxa"/>
            <w:tcBorders>
              <w:left w:val="single" w:color="auto" w:sz="4" w:space="0"/>
            </w:tcBorders>
            <w:noWrap w:val="0"/>
            <w:vAlign w:val="center"/>
          </w:tcPr>
          <w:p w14:paraId="52FAC3AA">
            <w:pPr>
              <w:jc w:val="center"/>
              <w:rPr>
                <w:rFonts w:cs="仿宋_GB2312"/>
                <w:kern w:val="0"/>
                <w:sz w:val="24"/>
                <w:szCs w:val="22"/>
              </w:rPr>
            </w:pPr>
            <w:r>
              <w:rPr>
                <w:rFonts w:hint="eastAsia" w:cs="仿宋_GB2312"/>
                <w:kern w:val="0"/>
                <w:sz w:val="24"/>
                <w:szCs w:val="22"/>
              </w:rPr>
              <w:t>职称</w:t>
            </w:r>
          </w:p>
        </w:tc>
        <w:tc>
          <w:tcPr>
            <w:tcW w:w="856" w:type="dxa"/>
            <w:tcBorders>
              <w:right w:val="single" w:color="auto" w:sz="4" w:space="0"/>
            </w:tcBorders>
            <w:noWrap w:val="0"/>
            <w:vAlign w:val="center"/>
          </w:tcPr>
          <w:p w14:paraId="0531F9AB">
            <w:pPr>
              <w:jc w:val="center"/>
              <w:rPr>
                <w:rFonts w:cs="仿宋_GB2312"/>
                <w:kern w:val="0"/>
                <w:sz w:val="24"/>
                <w:szCs w:val="22"/>
              </w:rPr>
            </w:pPr>
            <w:r>
              <w:rPr>
                <w:rFonts w:hint="eastAsia" w:cs="仿宋_GB2312"/>
                <w:kern w:val="0"/>
                <w:sz w:val="24"/>
                <w:szCs w:val="22"/>
              </w:rPr>
              <w:t xml:space="preserve">学历 </w:t>
            </w:r>
          </w:p>
        </w:tc>
        <w:tc>
          <w:tcPr>
            <w:tcW w:w="854" w:type="dxa"/>
            <w:tcBorders>
              <w:right w:val="single" w:color="auto" w:sz="4" w:space="0"/>
            </w:tcBorders>
            <w:noWrap w:val="0"/>
            <w:vAlign w:val="center"/>
          </w:tcPr>
          <w:p w14:paraId="7967D5A9">
            <w:pPr>
              <w:jc w:val="center"/>
              <w:rPr>
                <w:rFonts w:cs="仿宋_GB2312"/>
                <w:kern w:val="0"/>
                <w:sz w:val="24"/>
                <w:szCs w:val="22"/>
              </w:rPr>
            </w:pPr>
            <w:r>
              <w:rPr>
                <w:rFonts w:hint="eastAsia" w:cs="仿宋_GB2312"/>
                <w:kern w:val="0"/>
                <w:sz w:val="24"/>
                <w:szCs w:val="22"/>
              </w:rPr>
              <w:t>学位</w:t>
            </w:r>
          </w:p>
        </w:tc>
        <w:tc>
          <w:tcPr>
            <w:tcW w:w="129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093CDE2">
            <w:pPr>
              <w:jc w:val="center"/>
              <w:rPr>
                <w:rFonts w:cs="仿宋_GB2312"/>
                <w:kern w:val="0"/>
                <w:sz w:val="24"/>
                <w:szCs w:val="22"/>
              </w:rPr>
            </w:pPr>
            <w:r>
              <w:rPr>
                <w:rFonts w:hint="eastAsia" w:cs="仿宋_GB2312"/>
                <w:kern w:val="0"/>
                <w:sz w:val="24"/>
                <w:szCs w:val="22"/>
              </w:rPr>
              <w:t>专业特长</w:t>
            </w:r>
          </w:p>
        </w:tc>
        <w:tc>
          <w:tcPr>
            <w:tcW w:w="1546" w:type="dxa"/>
            <w:noWrap w:val="0"/>
            <w:vAlign w:val="center"/>
          </w:tcPr>
          <w:p w14:paraId="6C07C1A7">
            <w:pPr>
              <w:jc w:val="center"/>
              <w:rPr>
                <w:rFonts w:cs="仿宋_GB2312"/>
                <w:kern w:val="0"/>
                <w:sz w:val="24"/>
                <w:szCs w:val="22"/>
              </w:rPr>
            </w:pPr>
            <w:r>
              <w:rPr>
                <w:rFonts w:hint="eastAsia" w:cs="仿宋_GB2312"/>
                <w:kern w:val="0"/>
                <w:sz w:val="24"/>
                <w:szCs w:val="22"/>
              </w:rPr>
              <w:t>承担任务</w:t>
            </w:r>
          </w:p>
        </w:tc>
      </w:tr>
      <w:tr w14:paraId="02D05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330" w:type="dxa"/>
            <w:noWrap w:val="0"/>
            <w:vAlign w:val="center"/>
          </w:tcPr>
          <w:p w14:paraId="6ED1E8D0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781001D3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853" w:type="dxa"/>
            <w:tcBorders>
              <w:right w:val="single" w:color="auto" w:sz="4" w:space="0"/>
            </w:tcBorders>
            <w:noWrap w:val="0"/>
            <w:vAlign w:val="center"/>
          </w:tcPr>
          <w:p w14:paraId="3920D18E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854" w:type="dxa"/>
            <w:tcBorders>
              <w:left w:val="single" w:color="auto" w:sz="4" w:space="0"/>
            </w:tcBorders>
            <w:noWrap w:val="0"/>
            <w:vAlign w:val="center"/>
          </w:tcPr>
          <w:p w14:paraId="06B0E21C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856" w:type="dxa"/>
            <w:tcBorders>
              <w:right w:val="single" w:color="auto" w:sz="4" w:space="0"/>
            </w:tcBorders>
            <w:noWrap w:val="0"/>
            <w:vAlign w:val="center"/>
          </w:tcPr>
          <w:p w14:paraId="1BAEF070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854" w:type="dxa"/>
            <w:tcBorders>
              <w:right w:val="single" w:color="auto" w:sz="4" w:space="0"/>
            </w:tcBorders>
            <w:noWrap w:val="0"/>
            <w:vAlign w:val="center"/>
          </w:tcPr>
          <w:p w14:paraId="41E0E0CB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129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EE0BF17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69239FA4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</w:tr>
      <w:tr w14:paraId="6D6A1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330" w:type="dxa"/>
            <w:noWrap w:val="0"/>
            <w:vAlign w:val="center"/>
          </w:tcPr>
          <w:p w14:paraId="587E7984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5C7EBB71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853" w:type="dxa"/>
            <w:tcBorders>
              <w:right w:val="single" w:color="auto" w:sz="4" w:space="0"/>
            </w:tcBorders>
            <w:noWrap w:val="0"/>
            <w:vAlign w:val="center"/>
          </w:tcPr>
          <w:p w14:paraId="50841ACF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854" w:type="dxa"/>
            <w:tcBorders>
              <w:left w:val="single" w:color="auto" w:sz="4" w:space="0"/>
            </w:tcBorders>
            <w:noWrap w:val="0"/>
            <w:vAlign w:val="center"/>
          </w:tcPr>
          <w:p w14:paraId="467D6319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856" w:type="dxa"/>
            <w:tcBorders>
              <w:right w:val="single" w:color="auto" w:sz="4" w:space="0"/>
            </w:tcBorders>
            <w:noWrap w:val="0"/>
            <w:vAlign w:val="center"/>
          </w:tcPr>
          <w:p w14:paraId="1442C679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854" w:type="dxa"/>
            <w:tcBorders>
              <w:right w:val="single" w:color="auto" w:sz="4" w:space="0"/>
            </w:tcBorders>
            <w:noWrap w:val="0"/>
            <w:vAlign w:val="center"/>
          </w:tcPr>
          <w:p w14:paraId="44293C5F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129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7022F52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712EA686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</w:tr>
      <w:tr w14:paraId="74CB3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330" w:type="dxa"/>
            <w:noWrap w:val="0"/>
            <w:vAlign w:val="center"/>
          </w:tcPr>
          <w:p w14:paraId="53FAB17A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7512BD1B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853" w:type="dxa"/>
            <w:tcBorders>
              <w:right w:val="single" w:color="auto" w:sz="4" w:space="0"/>
            </w:tcBorders>
            <w:noWrap w:val="0"/>
            <w:vAlign w:val="center"/>
          </w:tcPr>
          <w:p w14:paraId="111C8D22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854" w:type="dxa"/>
            <w:tcBorders>
              <w:left w:val="single" w:color="auto" w:sz="4" w:space="0"/>
            </w:tcBorders>
            <w:noWrap w:val="0"/>
            <w:vAlign w:val="center"/>
          </w:tcPr>
          <w:p w14:paraId="3B1A6B54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856" w:type="dxa"/>
            <w:tcBorders>
              <w:right w:val="single" w:color="auto" w:sz="4" w:space="0"/>
            </w:tcBorders>
            <w:noWrap w:val="0"/>
            <w:vAlign w:val="center"/>
          </w:tcPr>
          <w:p w14:paraId="2199AE61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854" w:type="dxa"/>
            <w:tcBorders>
              <w:right w:val="single" w:color="auto" w:sz="4" w:space="0"/>
            </w:tcBorders>
            <w:noWrap w:val="0"/>
            <w:vAlign w:val="center"/>
          </w:tcPr>
          <w:p w14:paraId="3AE62D2E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129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DEF568B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2316B841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</w:tr>
      <w:tr w14:paraId="355257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330" w:type="dxa"/>
            <w:noWrap w:val="0"/>
            <w:vAlign w:val="center"/>
          </w:tcPr>
          <w:p w14:paraId="398DA8CE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5FF90891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853" w:type="dxa"/>
            <w:tcBorders>
              <w:right w:val="single" w:color="auto" w:sz="4" w:space="0"/>
            </w:tcBorders>
            <w:noWrap w:val="0"/>
            <w:vAlign w:val="center"/>
          </w:tcPr>
          <w:p w14:paraId="1CC91AD0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854" w:type="dxa"/>
            <w:tcBorders>
              <w:left w:val="single" w:color="auto" w:sz="4" w:space="0"/>
            </w:tcBorders>
            <w:noWrap w:val="0"/>
            <w:vAlign w:val="center"/>
          </w:tcPr>
          <w:p w14:paraId="6B12FE01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856" w:type="dxa"/>
            <w:tcBorders>
              <w:right w:val="single" w:color="auto" w:sz="4" w:space="0"/>
            </w:tcBorders>
            <w:noWrap w:val="0"/>
            <w:vAlign w:val="center"/>
          </w:tcPr>
          <w:p w14:paraId="6F426F28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854" w:type="dxa"/>
            <w:tcBorders>
              <w:right w:val="single" w:color="auto" w:sz="4" w:space="0"/>
            </w:tcBorders>
            <w:noWrap w:val="0"/>
            <w:vAlign w:val="center"/>
          </w:tcPr>
          <w:p w14:paraId="10A98C56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129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1E24D25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645F035B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</w:tr>
      <w:tr w14:paraId="7207D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9120" w:type="dxa"/>
            <w:gridSpan w:val="9"/>
            <w:noWrap w:val="0"/>
            <w:vAlign w:val="center"/>
          </w:tcPr>
          <w:p w14:paraId="72E97F2E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  <w:r>
              <w:rPr>
                <w:rFonts w:eastAsia="黑体"/>
                <w:bCs/>
                <w:sz w:val="24"/>
                <w:szCs w:val="24"/>
              </w:rPr>
              <w:t>课程团队其他成员</w:t>
            </w:r>
            <w:r>
              <w:rPr>
                <w:rFonts w:cs="仿宋_GB2312"/>
                <w:kern w:val="0"/>
                <w:sz w:val="24"/>
                <w:szCs w:val="22"/>
              </w:rPr>
              <w:t>（含助理教师、技术、支持服务等，不超过8人）</w:t>
            </w:r>
          </w:p>
        </w:tc>
      </w:tr>
      <w:tr w14:paraId="74111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330" w:type="dxa"/>
            <w:noWrap w:val="0"/>
            <w:vAlign w:val="center"/>
          </w:tcPr>
          <w:p w14:paraId="3E061B31">
            <w:pPr>
              <w:jc w:val="center"/>
              <w:rPr>
                <w:rFonts w:cs="仿宋_GB2312"/>
                <w:kern w:val="0"/>
                <w:sz w:val="24"/>
                <w:szCs w:val="22"/>
              </w:rPr>
            </w:pPr>
            <w:r>
              <w:rPr>
                <w:rFonts w:cs="仿宋_GB2312"/>
                <w:kern w:val="0"/>
                <w:sz w:val="24"/>
                <w:szCs w:val="22"/>
              </w:rPr>
              <w:t>姓名</w:t>
            </w:r>
          </w:p>
        </w:tc>
        <w:tc>
          <w:tcPr>
            <w:tcW w:w="1528" w:type="dxa"/>
            <w:noWrap w:val="0"/>
            <w:vAlign w:val="center"/>
          </w:tcPr>
          <w:p w14:paraId="34E28FAA">
            <w:pPr>
              <w:jc w:val="center"/>
              <w:rPr>
                <w:rFonts w:cs="仿宋_GB2312"/>
                <w:kern w:val="0"/>
                <w:sz w:val="24"/>
                <w:szCs w:val="22"/>
              </w:rPr>
            </w:pPr>
            <w:r>
              <w:rPr>
                <w:rFonts w:cs="仿宋_GB2312"/>
                <w:kern w:val="0"/>
                <w:sz w:val="24"/>
                <w:szCs w:val="22"/>
              </w:rPr>
              <w:t>单位</w:t>
            </w:r>
          </w:p>
        </w:tc>
        <w:tc>
          <w:tcPr>
            <w:tcW w:w="853" w:type="dxa"/>
            <w:tcBorders>
              <w:right w:val="single" w:color="auto" w:sz="4" w:space="0"/>
            </w:tcBorders>
            <w:noWrap w:val="0"/>
            <w:vAlign w:val="center"/>
          </w:tcPr>
          <w:p w14:paraId="3AE8DD86">
            <w:pPr>
              <w:jc w:val="center"/>
              <w:rPr>
                <w:rFonts w:cs="仿宋_GB2312"/>
                <w:kern w:val="0"/>
                <w:sz w:val="24"/>
                <w:szCs w:val="22"/>
              </w:rPr>
            </w:pPr>
            <w:r>
              <w:rPr>
                <w:rFonts w:cs="仿宋_GB2312"/>
                <w:kern w:val="0"/>
                <w:sz w:val="24"/>
                <w:szCs w:val="22"/>
              </w:rPr>
              <w:t>职务</w:t>
            </w:r>
          </w:p>
        </w:tc>
        <w:tc>
          <w:tcPr>
            <w:tcW w:w="854" w:type="dxa"/>
            <w:tcBorders>
              <w:left w:val="single" w:color="auto" w:sz="4" w:space="0"/>
            </w:tcBorders>
            <w:noWrap w:val="0"/>
            <w:vAlign w:val="center"/>
          </w:tcPr>
          <w:p w14:paraId="371DFDEB">
            <w:pPr>
              <w:jc w:val="center"/>
              <w:rPr>
                <w:rFonts w:cs="仿宋_GB2312"/>
                <w:kern w:val="0"/>
                <w:sz w:val="24"/>
                <w:szCs w:val="22"/>
              </w:rPr>
            </w:pPr>
            <w:r>
              <w:rPr>
                <w:rFonts w:cs="仿宋_GB2312"/>
                <w:kern w:val="0"/>
                <w:sz w:val="24"/>
                <w:szCs w:val="22"/>
              </w:rPr>
              <w:t>职称</w:t>
            </w:r>
          </w:p>
        </w:tc>
        <w:tc>
          <w:tcPr>
            <w:tcW w:w="856" w:type="dxa"/>
            <w:tcBorders>
              <w:right w:val="single" w:color="auto" w:sz="4" w:space="0"/>
            </w:tcBorders>
            <w:noWrap w:val="0"/>
            <w:vAlign w:val="center"/>
          </w:tcPr>
          <w:p w14:paraId="0BE1A668">
            <w:pPr>
              <w:jc w:val="center"/>
              <w:rPr>
                <w:rFonts w:cs="仿宋_GB2312"/>
                <w:kern w:val="0"/>
                <w:sz w:val="24"/>
                <w:szCs w:val="22"/>
              </w:rPr>
            </w:pPr>
            <w:r>
              <w:rPr>
                <w:rFonts w:cs="仿宋_GB2312"/>
                <w:kern w:val="0"/>
                <w:sz w:val="24"/>
                <w:szCs w:val="22"/>
              </w:rPr>
              <w:t>学历</w:t>
            </w:r>
          </w:p>
        </w:tc>
        <w:tc>
          <w:tcPr>
            <w:tcW w:w="854" w:type="dxa"/>
            <w:tcBorders>
              <w:right w:val="single" w:color="auto" w:sz="4" w:space="0"/>
            </w:tcBorders>
            <w:noWrap w:val="0"/>
            <w:vAlign w:val="center"/>
          </w:tcPr>
          <w:p w14:paraId="0F1F5F60">
            <w:pPr>
              <w:jc w:val="center"/>
              <w:rPr>
                <w:rFonts w:cs="仿宋_GB2312"/>
                <w:kern w:val="0"/>
                <w:sz w:val="24"/>
                <w:szCs w:val="22"/>
              </w:rPr>
            </w:pPr>
            <w:r>
              <w:rPr>
                <w:rFonts w:cs="仿宋_GB2312"/>
                <w:kern w:val="0"/>
                <w:sz w:val="24"/>
                <w:szCs w:val="22"/>
              </w:rPr>
              <w:t>学位</w:t>
            </w:r>
          </w:p>
        </w:tc>
        <w:tc>
          <w:tcPr>
            <w:tcW w:w="129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EAFC63B">
            <w:pPr>
              <w:jc w:val="center"/>
              <w:rPr>
                <w:rFonts w:cs="仿宋_GB2312"/>
                <w:kern w:val="0"/>
                <w:sz w:val="24"/>
                <w:szCs w:val="22"/>
              </w:rPr>
            </w:pPr>
            <w:r>
              <w:rPr>
                <w:rFonts w:cs="仿宋_GB2312"/>
                <w:kern w:val="0"/>
                <w:sz w:val="24"/>
                <w:szCs w:val="22"/>
              </w:rPr>
              <w:t>专业特长</w:t>
            </w:r>
          </w:p>
        </w:tc>
        <w:tc>
          <w:tcPr>
            <w:tcW w:w="1546" w:type="dxa"/>
            <w:noWrap w:val="0"/>
            <w:vAlign w:val="center"/>
          </w:tcPr>
          <w:p w14:paraId="6E6C7A88">
            <w:pPr>
              <w:jc w:val="center"/>
              <w:rPr>
                <w:rFonts w:cs="仿宋_GB2312"/>
                <w:kern w:val="0"/>
                <w:sz w:val="24"/>
                <w:szCs w:val="22"/>
              </w:rPr>
            </w:pPr>
            <w:r>
              <w:rPr>
                <w:rFonts w:cs="仿宋_GB2312"/>
                <w:kern w:val="0"/>
                <w:sz w:val="24"/>
                <w:szCs w:val="22"/>
              </w:rPr>
              <w:t>承担任务</w:t>
            </w:r>
          </w:p>
        </w:tc>
      </w:tr>
      <w:tr w14:paraId="5B8C8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330" w:type="dxa"/>
            <w:noWrap w:val="0"/>
            <w:vAlign w:val="center"/>
          </w:tcPr>
          <w:p w14:paraId="2F599806">
            <w:pPr>
              <w:jc w:val="center"/>
              <w:rPr>
                <w:rFonts w:cs="仿宋_GB2312"/>
                <w:kern w:val="0"/>
                <w:sz w:val="24"/>
                <w:szCs w:val="22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27ABC9D0">
            <w:pPr>
              <w:jc w:val="center"/>
              <w:rPr>
                <w:rFonts w:cs="仿宋_GB2312"/>
                <w:kern w:val="0"/>
                <w:sz w:val="24"/>
                <w:szCs w:val="22"/>
              </w:rPr>
            </w:pPr>
          </w:p>
        </w:tc>
        <w:tc>
          <w:tcPr>
            <w:tcW w:w="853" w:type="dxa"/>
            <w:tcBorders>
              <w:right w:val="single" w:color="auto" w:sz="4" w:space="0"/>
            </w:tcBorders>
            <w:noWrap w:val="0"/>
            <w:vAlign w:val="center"/>
          </w:tcPr>
          <w:p w14:paraId="2BB96BE1">
            <w:pPr>
              <w:jc w:val="center"/>
              <w:rPr>
                <w:rFonts w:cs="仿宋_GB2312"/>
                <w:kern w:val="0"/>
                <w:sz w:val="24"/>
                <w:szCs w:val="22"/>
              </w:rPr>
            </w:pPr>
          </w:p>
        </w:tc>
        <w:tc>
          <w:tcPr>
            <w:tcW w:w="854" w:type="dxa"/>
            <w:tcBorders>
              <w:left w:val="single" w:color="auto" w:sz="4" w:space="0"/>
            </w:tcBorders>
            <w:noWrap w:val="0"/>
            <w:vAlign w:val="center"/>
          </w:tcPr>
          <w:p w14:paraId="7818E6AD">
            <w:pPr>
              <w:jc w:val="center"/>
              <w:rPr>
                <w:rFonts w:cs="仿宋_GB2312"/>
                <w:kern w:val="0"/>
                <w:sz w:val="24"/>
                <w:szCs w:val="22"/>
              </w:rPr>
            </w:pPr>
          </w:p>
        </w:tc>
        <w:tc>
          <w:tcPr>
            <w:tcW w:w="856" w:type="dxa"/>
            <w:tcBorders>
              <w:right w:val="single" w:color="auto" w:sz="4" w:space="0"/>
            </w:tcBorders>
            <w:noWrap w:val="0"/>
            <w:vAlign w:val="center"/>
          </w:tcPr>
          <w:p w14:paraId="6DEF145C">
            <w:pPr>
              <w:jc w:val="center"/>
              <w:rPr>
                <w:rFonts w:cs="仿宋_GB2312"/>
                <w:kern w:val="0"/>
                <w:sz w:val="24"/>
                <w:szCs w:val="22"/>
              </w:rPr>
            </w:pPr>
          </w:p>
        </w:tc>
        <w:tc>
          <w:tcPr>
            <w:tcW w:w="854" w:type="dxa"/>
            <w:tcBorders>
              <w:right w:val="single" w:color="auto" w:sz="4" w:space="0"/>
            </w:tcBorders>
            <w:noWrap w:val="0"/>
            <w:vAlign w:val="center"/>
          </w:tcPr>
          <w:p w14:paraId="0B547469">
            <w:pPr>
              <w:jc w:val="center"/>
              <w:rPr>
                <w:rFonts w:cs="仿宋_GB2312"/>
                <w:kern w:val="0"/>
                <w:sz w:val="24"/>
                <w:szCs w:val="22"/>
              </w:rPr>
            </w:pPr>
          </w:p>
        </w:tc>
        <w:tc>
          <w:tcPr>
            <w:tcW w:w="129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91CC93A">
            <w:pPr>
              <w:jc w:val="center"/>
              <w:rPr>
                <w:rFonts w:cs="仿宋_GB2312"/>
                <w:kern w:val="0"/>
                <w:sz w:val="24"/>
                <w:szCs w:val="22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1FF93A0B">
            <w:pPr>
              <w:jc w:val="center"/>
              <w:rPr>
                <w:rFonts w:cs="仿宋_GB2312"/>
                <w:kern w:val="0"/>
                <w:sz w:val="24"/>
                <w:szCs w:val="22"/>
              </w:rPr>
            </w:pPr>
          </w:p>
        </w:tc>
      </w:tr>
      <w:tr w14:paraId="0A24C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330" w:type="dxa"/>
            <w:noWrap w:val="0"/>
            <w:vAlign w:val="center"/>
          </w:tcPr>
          <w:p w14:paraId="7DB19CE2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7F94A45C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853" w:type="dxa"/>
            <w:tcBorders>
              <w:right w:val="single" w:color="auto" w:sz="4" w:space="0"/>
            </w:tcBorders>
            <w:noWrap w:val="0"/>
            <w:vAlign w:val="center"/>
          </w:tcPr>
          <w:p w14:paraId="638BCCD8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854" w:type="dxa"/>
            <w:tcBorders>
              <w:left w:val="single" w:color="auto" w:sz="4" w:space="0"/>
            </w:tcBorders>
            <w:noWrap w:val="0"/>
            <w:vAlign w:val="center"/>
          </w:tcPr>
          <w:p w14:paraId="10C7527D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856" w:type="dxa"/>
            <w:tcBorders>
              <w:right w:val="single" w:color="auto" w:sz="4" w:space="0"/>
            </w:tcBorders>
            <w:noWrap w:val="0"/>
            <w:vAlign w:val="center"/>
          </w:tcPr>
          <w:p w14:paraId="4AFB2DEF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854" w:type="dxa"/>
            <w:tcBorders>
              <w:right w:val="single" w:color="auto" w:sz="4" w:space="0"/>
            </w:tcBorders>
            <w:noWrap w:val="0"/>
            <w:vAlign w:val="center"/>
          </w:tcPr>
          <w:p w14:paraId="49CEF73B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129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63BB5D6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7AEE1933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</w:tr>
      <w:tr w14:paraId="3C40D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330" w:type="dxa"/>
            <w:noWrap w:val="0"/>
            <w:vAlign w:val="center"/>
          </w:tcPr>
          <w:p w14:paraId="14B9F941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3126D1ED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853" w:type="dxa"/>
            <w:tcBorders>
              <w:right w:val="single" w:color="auto" w:sz="4" w:space="0"/>
            </w:tcBorders>
            <w:noWrap w:val="0"/>
            <w:vAlign w:val="center"/>
          </w:tcPr>
          <w:p w14:paraId="7E90D0B8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854" w:type="dxa"/>
            <w:tcBorders>
              <w:left w:val="single" w:color="auto" w:sz="4" w:space="0"/>
            </w:tcBorders>
            <w:noWrap w:val="0"/>
            <w:vAlign w:val="center"/>
          </w:tcPr>
          <w:p w14:paraId="0A23E3A4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856" w:type="dxa"/>
            <w:tcBorders>
              <w:right w:val="single" w:color="auto" w:sz="4" w:space="0"/>
            </w:tcBorders>
            <w:noWrap w:val="0"/>
            <w:vAlign w:val="center"/>
          </w:tcPr>
          <w:p w14:paraId="45E100DD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854" w:type="dxa"/>
            <w:tcBorders>
              <w:right w:val="single" w:color="auto" w:sz="4" w:space="0"/>
            </w:tcBorders>
            <w:noWrap w:val="0"/>
            <w:vAlign w:val="center"/>
          </w:tcPr>
          <w:p w14:paraId="68E0E82E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129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F72B036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256466C0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</w:tr>
      <w:tr w14:paraId="57FDE4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330" w:type="dxa"/>
            <w:noWrap w:val="0"/>
            <w:vAlign w:val="center"/>
          </w:tcPr>
          <w:p w14:paraId="280F3AC7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530D60F7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853" w:type="dxa"/>
            <w:tcBorders>
              <w:right w:val="single" w:color="auto" w:sz="4" w:space="0"/>
            </w:tcBorders>
            <w:noWrap w:val="0"/>
            <w:vAlign w:val="center"/>
          </w:tcPr>
          <w:p w14:paraId="6244DF96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854" w:type="dxa"/>
            <w:tcBorders>
              <w:left w:val="single" w:color="auto" w:sz="4" w:space="0"/>
            </w:tcBorders>
            <w:noWrap w:val="0"/>
            <w:vAlign w:val="center"/>
          </w:tcPr>
          <w:p w14:paraId="6714D17A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856" w:type="dxa"/>
            <w:tcBorders>
              <w:right w:val="single" w:color="auto" w:sz="4" w:space="0"/>
            </w:tcBorders>
            <w:noWrap w:val="0"/>
            <w:vAlign w:val="center"/>
          </w:tcPr>
          <w:p w14:paraId="41BDAC57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854" w:type="dxa"/>
            <w:tcBorders>
              <w:right w:val="single" w:color="auto" w:sz="4" w:space="0"/>
            </w:tcBorders>
            <w:noWrap w:val="0"/>
            <w:vAlign w:val="center"/>
          </w:tcPr>
          <w:p w14:paraId="79BB8602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129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01B9B7E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76163B61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</w:tr>
      <w:tr w14:paraId="2DAF2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330" w:type="dxa"/>
            <w:noWrap w:val="0"/>
            <w:vAlign w:val="center"/>
          </w:tcPr>
          <w:p w14:paraId="691DD66D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39232F57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853" w:type="dxa"/>
            <w:tcBorders>
              <w:right w:val="single" w:color="auto" w:sz="4" w:space="0"/>
            </w:tcBorders>
            <w:noWrap w:val="0"/>
            <w:vAlign w:val="center"/>
          </w:tcPr>
          <w:p w14:paraId="5E79D610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854" w:type="dxa"/>
            <w:tcBorders>
              <w:left w:val="single" w:color="auto" w:sz="4" w:space="0"/>
            </w:tcBorders>
            <w:noWrap w:val="0"/>
            <w:vAlign w:val="center"/>
          </w:tcPr>
          <w:p w14:paraId="22AF6A21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856" w:type="dxa"/>
            <w:tcBorders>
              <w:right w:val="single" w:color="auto" w:sz="4" w:space="0"/>
            </w:tcBorders>
            <w:noWrap w:val="0"/>
            <w:vAlign w:val="center"/>
          </w:tcPr>
          <w:p w14:paraId="420AC256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854" w:type="dxa"/>
            <w:tcBorders>
              <w:right w:val="single" w:color="auto" w:sz="4" w:space="0"/>
            </w:tcBorders>
            <w:noWrap w:val="0"/>
            <w:vAlign w:val="center"/>
          </w:tcPr>
          <w:p w14:paraId="07C4B237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129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C53E968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1A2BF783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</w:tr>
      <w:tr w14:paraId="54096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330" w:type="dxa"/>
            <w:noWrap w:val="0"/>
            <w:vAlign w:val="center"/>
          </w:tcPr>
          <w:p w14:paraId="6EA5FADA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6A574E67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853" w:type="dxa"/>
            <w:tcBorders>
              <w:right w:val="single" w:color="auto" w:sz="4" w:space="0"/>
            </w:tcBorders>
            <w:noWrap w:val="0"/>
            <w:vAlign w:val="center"/>
          </w:tcPr>
          <w:p w14:paraId="0D8F556C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854" w:type="dxa"/>
            <w:tcBorders>
              <w:left w:val="single" w:color="auto" w:sz="4" w:space="0"/>
            </w:tcBorders>
            <w:noWrap w:val="0"/>
            <w:vAlign w:val="center"/>
          </w:tcPr>
          <w:p w14:paraId="339F02D5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856" w:type="dxa"/>
            <w:tcBorders>
              <w:right w:val="single" w:color="auto" w:sz="4" w:space="0"/>
            </w:tcBorders>
            <w:noWrap w:val="0"/>
            <w:vAlign w:val="center"/>
          </w:tcPr>
          <w:p w14:paraId="63A610AA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854" w:type="dxa"/>
            <w:tcBorders>
              <w:right w:val="single" w:color="auto" w:sz="4" w:space="0"/>
            </w:tcBorders>
            <w:noWrap w:val="0"/>
            <w:vAlign w:val="center"/>
          </w:tcPr>
          <w:p w14:paraId="06956B38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129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FE2E32A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19614B2F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</w:tr>
      <w:tr w14:paraId="15A67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330" w:type="dxa"/>
            <w:noWrap w:val="0"/>
            <w:vAlign w:val="center"/>
          </w:tcPr>
          <w:p w14:paraId="18F5A33B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48A5F073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853" w:type="dxa"/>
            <w:tcBorders>
              <w:right w:val="single" w:color="auto" w:sz="4" w:space="0"/>
            </w:tcBorders>
            <w:noWrap w:val="0"/>
            <w:vAlign w:val="center"/>
          </w:tcPr>
          <w:p w14:paraId="2A37C7C3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854" w:type="dxa"/>
            <w:tcBorders>
              <w:left w:val="single" w:color="auto" w:sz="4" w:space="0"/>
            </w:tcBorders>
            <w:noWrap w:val="0"/>
            <w:vAlign w:val="center"/>
          </w:tcPr>
          <w:p w14:paraId="377593F3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856" w:type="dxa"/>
            <w:tcBorders>
              <w:right w:val="single" w:color="auto" w:sz="4" w:space="0"/>
            </w:tcBorders>
            <w:noWrap w:val="0"/>
            <w:vAlign w:val="center"/>
          </w:tcPr>
          <w:p w14:paraId="14878FDE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854" w:type="dxa"/>
            <w:tcBorders>
              <w:right w:val="single" w:color="auto" w:sz="4" w:space="0"/>
            </w:tcBorders>
            <w:noWrap w:val="0"/>
            <w:vAlign w:val="center"/>
          </w:tcPr>
          <w:p w14:paraId="642E355D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129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A1D8A58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5FEDB49D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</w:tr>
      <w:tr w14:paraId="2182B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330" w:type="dxa"/>
            <w:noWrap w:val="0"/>
            <w:vAlign w:val="center"/>
          </w:tcPr>
          <w:p w14:paraId="4F63D5A7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4566FD09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853" w:type="dxa"/>
            <w:tcBorders>
              <w:right w:val="single" w:color="auto" w:sz="4" w:space="0"/>
            </w:tcBorders>
            <w:noWrap w:val="0"/>
            <w:vAlign w:val="center"/>
          </w:tcPr>
          <w:p w14:paraId="0C5C9962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854" w:type="dxa"/>
            <w:tcBorders>
              <w:left w:val="single" w:color="auto" w:sz="4" w:space="0"/>
            </w:tcBorders>
            <w:noWrap w:val="0"/>
            <w:vAlign w:val="center"/>
          </w:tcPr>
          <w:p w14:paraId="3CD2252D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856" w:type="dxa"/>
            <w:tcBorders>
              <w:right w:val="single" w:color="auto" w:sz="4" w:space="0"/>
            </w:tcBorders>
            <w:noWrap w:val="0"/>
            <w:vAlign w:val="center"/>
          </w:tcPr>
          <w:p w14:paraId="7309FA80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854" w:type="dxa"/>
            <w:tcBorders>
              <w:right w:val="single" w:color="auto" w:sz="4" w:space="0"/>
            </w:tcBorders>
            <w:noWrap w:val="0"/>
            <w:vAlign w:val="center"/>
          </w:tcPr>
          <w:p w14:paraId="402074FB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129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5DAC6AA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4C6973B3">
            <w:pPr>
              <w:jc w:val="center"/>
              <w:rPr>
                <w:rFonts w:eastAsia="宋体"/>
                <w:kern w:val="0"/>
                <w:sz w:val="24"/>
                <w:szCs w:val="22"/>
              </w:rPr>
            </w:pPr>
          </w:p>
        </w:tc>
      </w:tr>
    </w:tbl>
    <w:p w14:paraId="35D454BB">
      <w:pPr>
        <w:spacing w:line="600" w:lineRule="exact"/>
        <w:rPr>
          <w:rFonts w:eastAsia="黑体"/>
          <w:szCs w:val="28"/>
        </w:rPr>
      </w:pPr>
      <w:r>
        <w:rPr>
          <w:rFonts w:hint="eastAsia" w:eastAsia="黑体"/>
          <w:szCs w:val="28"/>
        </w:rPr>
        <w:t>三</w:t>
      </w:r>
      <w:r>
        <w:rPr>
          <w:rFonts w:eastAsia="黑体"/>
          <w:szCs w:val="28"/>
        </w:rPr>
        <w:t>、</w:t>
      </w:r>
      <w:r>
        <w:rPr>
          <w:rFonts w:hint="eastAsia" w:eastAsia="黑体"/>
          <w:szCs w:val="28"/>
        </w:rPr>
        <w:t>品牌</w:t>
      </w:r>
      <w:r>
        <w:rPr>
          <w:rFonts w:eastAsia="黑体"/>
          <w:szCs w:val="28"/>
        </w:rPr>
        <w:t>课程建设总体任务</w:t>
      </w:r>
    </w:p>
    <w:tbl>
      <w:tblPr>
        <w:tblStyle w:val="29"/>
        <w:tblW w:w="9038" w:type="dxa"/>
        <w:tblCaption w:val="表格2ijt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2819"/>
        <w:gridCol w:w="1911"/>
        <w:gridCol w:w="1745"/>
        <w:gridCol w:w="1821"/>
      </w:tblGrid>
      <w:tr w14:paraId="42558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42" w:type="dxa"/>
            <w:noWrap w:val="0"/>
            <w:vAlign w:val="center"/>
          </w:tcPr>
          <w:p w14:paraId="157A7C66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序号</w:t>
            </w:r>
          </w:p>
        </w:tc>
        <w:tc>
          <w:tcPr>
            <w:tcW w:w="2819" w:type="dxa"/>
            <w:noWrap w:val="0"/>
            <w:vAlign w:val="center"/>
          </w:tcPr>
          <w:p w14:paraId="6E6023F3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建设任务</w:t>
            </w:r>
          </w:p>
        </w:tc>
        <w:tc>
          <w:tcPr>
            <w:tcW w:w="1911" w:type="dxa"/>
            <w:noWrap w:val="0"/>
            <w:vAlign w:val="center"/>
          </w:tcPr>
          <w:p w14:paraId="00EBF39E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目标任务</w:t>
            </w:r>
          </w:p>
        </w:tc>
        <w:tc>
          <w:tcPr>
            <w:tcW w:w="1745" w:type="dxa"/>
            <w:noWrap w:val="0"/>
            <w:vAlign w:val="center"/>
          </w:tcPr>
          <w:p w14:paraId="3A87BB13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建设内容</w:t>
            </w:r>
          </w:p>
        </w:tc>
        <w:tc>
          <w:tcPr>
            <w:tcW w:w="1821" w:type="dxa"/>
            <w:noWrap w:val="0"/>
            <w:vAlign w:val="center"/>
          </w:tcPr>
          <w:p w14:paraId="49F72947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预期成果</w:t>
            </w:r>
          </w:p>
        </w:tc>
      </w:tr>
      <w:tr w14:paraId="6C265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42" w:type="dxa"/>
            <w:noWrap w:val="0"/>
            <w:vAlign w:val="center"/>
          </w:tcPr>
          <w:p w14:paraId="65A2B0E1">
            <w:pPr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1</w:t>
            </w:r>
          </w:p>
        </w:tc>
        <w:tc>
          <w:tcPr>
            <w:tcW w:w="2819" w:type="dxa"/>
            <w:noWrap w:val="0"/>
            <w:vAlign w:val="center"/>
          </w:tcPr>
          <w:p w14:paraId="365CBFA7">
            <w:pPr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课程教学内容</w:t>
            </w:r>
          </w:p>
        </w:tc>
        <w:tc>
          <w:tcPr>
            <w:tcW w:w="1911" w:type="dxa"/>
            <w:noWrap w:val="0"/>
            <w:vAlign w:val="center"/>
          </w:tcPr>
          <w:p w14:paraId="31D6807A">
            <w:pPr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745" w:type="dxa"/>
            <w:noWrap w:val="0"/>
            <w:vAlign w:val="center"/>
          </w:tcPr>
          <w:p w14:paraId="4A285B67">
            <w:pPr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56655543">
            <w:pPr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 w14:paraId="524E5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42" w:type="dxa"/>
            <w:noWrap w:val="0"/>
            <w:vAlign w:val="center"/>
          </w:tcPr>
          <w:p w14:paraId="454559D3">
            <w:pPr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2</w:t>
            </w:r>
          </w:p>
        </w:tc>
        <w:tc>
          <w:tcPr>
            <w:tcW w:w="2819" w:type="dxa"/>
            <w:noWrap w:val="0"/>
            <w:vAlign w:val="center"/>
          </w:tcPr>
          <w:p w14:paraId="610E17EB">
            <w:pPr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教学方法创新</w:t>
            </w:r>
          </w:p>
        </w:tc>
        <w:tc>
          <w:tcPr>
            <w:tcW w:w="1911" w:type="dxa"/>
            <w:noWrap w:val="0"/>
            <w:vAlign w:val="center"/>
          </w:tcPr>
          <w:p w14:paraId="3D1FDB2B">
            <w:pPr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745" w:type="dxa"/>
            <w:noWrap w:val="0"/>
            <w:vAlign w:val="center"/>
          </w:tcPr>
          <w:p w14:paraId="7C1B9EDF">
            <w:pPr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0066B275">
            <w:pPr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 w14:paraId="478FA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42" w:type="dxa"/>
            <w:noWrap w:val="0"/>
            <w:vAlign w:val="center"/>
          </w:tcPr>
          <w:p w14:paraId="236D04A4">
            <w:pPr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3</w:t>
            </w:r>
          </w:p>
        </w:tc>
        <w:tc>
          <w:tcPr>
            <w:tcW w:w="2819" w:type="dxa"/>
            <w:noWrap w:val="0"/>
            <w:vAlign w:val="center"/>
          </w:tcPr>
          <w:p w14:paraId="5D1938CC">
            <w:pPr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课程团队建设</w:t>
            </w:r>
          </w:p>
        </w:tc>
        <w:tc>
          <w:tcPr>
            <w:tcW w:w="1911" w:type="dxa"/>
            <w:noWrap w:val="0"/>
            <w:vAlign w:val="center"/>
          </w:tcPr>
          <w:p w14:paraId="05719816">
            <w:pPr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745" w:type="dxa"/>
            <w:noWrap w:val="0"/>
            <w:vAlign w:val="center"/>
          </w:tcPr>
          <w:p w14:paraId="0D0D2B30">
            <w:pPr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3C80E383">
            <w:pPr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 w14:paraId="1B055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42" w:type="dxa"/>
            <w:noWrap w:val="0"/>
            <w:vAlign w:val="center"/>
          </w:tcPr>
          <w:p w14:paraId="291F0F1E">
            <w:pPr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4</w:t>
            </w:r>
          </w:p>
        </w:tc>
        <w:tc>
          <w:tcPr>
            <w:tcW w:w="2819" w:type="dxa"/>
            <w:noWrap w:val="0"/>
            <w:vAlign w:val="center"/>
          </w:tcPr>
          <w:p w14:paraId="03829E96">
            <w:pPr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课程质量评价</w:t>
            </w:r>
          </w:p>
        </w:tc>
        <w:tc>
          <w:tcPr>
            <w:tcW w:w="1911" w:type="dxa"/>
            <w:noWrap w:val="0"/>
            <w:vAlign w:val="center"/>
          </w:tcPr>
          <w:p w14:paraId="5077EDE4">
            <w:pPr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745" w:type="dxa"/>
            <w:noWrap w:val="0"/>
            <w:vAlign w:val="center"/>
          </w:tcPr>
          <w:p w14:paraId="481A2227">
            <w:pPr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3CB1A349">
            <w:pPr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 w14:paraId="15E59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42" w:type="dxa"/>
            <w:noWrap w:val="0"/>
            <w:vAlign w:val="center"/>
          </w:tcPr>
          <w:p w14:paraId="6F4C6ADF">
            <w:pPr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5</w:t>
            </w:r>
          </w:p>
        </w:tc>
        <w:tc>
          <w:tcPr>
            <w:tcW w:w="2819" w:type="dxa"/>
            <w:noWrap w:val="0"/>
            <w:vAlign w:val="center"/>
          </w:tcPr>
          <w:p w14:paraId="63B5B641">
            <w:pPr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特色指标</w:t>
            </w:r>
          </w:p>
          <w:p w14:paraId="3BCCECF8">
            <w:pPr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（其他重要标志性成果）</w:t>
            </w:r>
          </w:p>
        </w:tc>
        <w:tc>
          <w:tcPr>
            <w:tcW w:w="1911" w:type="dxa"/>
            <w:noWrap w:val="0"/>
            <w:vAlign w:val="center"/>
          </w:tcPr>
          <w:p w14:paraId="05ABF6EA">
            <w:pPr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745" w:type="dxa"/>
            <w:noWrap w:val="0"/>
            <w:vAlign w:val="center"/>
          </w:tcPr>
          <w:p w14:paraId="59B423BD">
            <w:pPr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6ED9FCB1">
            <w:pPr>
              <w:jc w:val="center"/>
              <w:rPr>
                <w:rFonts w:cs="仿宋_GB2312"/>
                <w:sz w:val="24"/>
                <w:szCs w:val="24"/>
              </w:rPr>
            </w:pPr>
          </w:p>
        </w:tc>
      </w:tr>
    </w:tbl>
    <w:p w14:paraId="27960EBB">
      <w:pPr>
        <w:spacing w:line="600" w:lineRule="exact"/>
        <w:rPr>
          <w:rFonts w:eastAsia="黑体"/>
          <w:szCs w:val="28"/>
        </w:rPr>
      </w:pPr>
      <w:r>
        <w:rPr>
          <w:rFonts w:hint="eastAsia" w:eastAsia="黑体"/>
          <w:szCs w:val="28"/>
        </w:rPr>
        <w:t>四</w:t>
      </w:r>
      <w:r>
        <w:rPr>
          <w:rFonts w:eastAsia="黑体"/>
          <w:szCs w:val="28"/>
        </w:rPr>
        <w:t>、经费和政策保障</w:t>
      </w:r>
    </w:p>
    <w:tbl>
      <w:tblPr>
        <w:tblStyle w:val="29"/>
        <w:tblW w:w="9108" w:type="dxa"/>
        <w:jc w:val="center"/>
        <w:tblCaption w:val="表格23ds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 w14:paraId="1539E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  <w:jc w:val="center"/>
        </w:trPr>
        <w:tc>
          <w:tcPr>
            <w:tcW w:w="9108" w:type="dxa"/>
            <w:noWrap w:val="0"/>
          </w:tcPr>
          <w:p w14:paraId="6FB7622C">
            <w:pPr>
              <w:jc w:val="left"/>
              <w:rPr>
                <w:rFonts w:eastAsia="宋体"/>
                <w:sz w:val="21"/>
                <w:szCs w:val="22"/>
              </w:rPr>
            </w:pPr>
          </w:p>
        </w:tc>
      </w:tr>
    </w:tbl>
    <w:p w14:paraId="43AA12BB">
      <w:pPr>
        <w:spacing w:line="600" w:lineRule="exact"/>
        <w:rPr>
          <w:rFonts w:eastAsia="黑体"/>
          <w:szCs w:val="28"/>
        </w:rPr>
      </w:pPr>
      <w:r>
        <w:rPr>
          <w:rFonts w:hint="eastAsia" w:eastAsia="黑体"/>
          <w:szCs w:val="28"/>
        </w:rPr>
        <w:t>五</w:t>
      </w:r>
      <w:r>
        <w:rPr>
          <w:rFonts w:eastAsia="黑体"/>
          <w:szCs w:val="28"/>
        </w:rPr>
        <w:t>、审核意见</w:t>
      </w:r>
    </w:p>
    <w:tbl>
      <w:tblPr>
        <w:tblStyle w:val="29"/>
        <w:tblW w:w="8966" w:type="dxa"/>
        <w:jc w:val="center"/>
        <w:tblCaption w:val="表格ihye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5A8EA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966" w:type="dxa"/>
            <w:noWrap w:val="0"/>
            <w:vAlign w:val="center"/>
          </w:tcPr>
          <w:p w14:paraId="79782AD0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课程负责人意见</w:t>
            </w:r>
          </w:p>
        </w:tc>
      </w:tr>
      <w:tr w14:paraId="39B04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3" w:hRule="atLeast"/>
          <w:jc w:val="center"/>
        </w:trPr>
        <w:tc>
          <w:tcPr>
            <w:tcW w:w="8966" w:type="dxa"/>
            <w:noWrap w:val="0"/>
          </w:tcPr>
          <w:p w14:paraId="39C07534">
            <w:pPr>
              <w:spacing w:line="480" w:lineRule="exact"/>
              <w:ind w:firstLine="480" w:firstLineChars="200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sz w:val="24"/>
                <w:szCs w:val="24"/>
              </w:rPr>
              <w:t>作为四川省本科高校应用型品牌课程建设项目负责人，本人将与团队成员一起，在项目建设期内，认真完成《建设任务书》中的各项任务。</w:t>
            </w:r>
          </w:p>
          <w:p w14:paraId="4E5280E0">
            <w:pPr>
              <w:rPr>
                <w:rFonts w:cs="仿宋_GB2312"/>
                <w:color w:val="000000"/>
                <w:sz w:val="24"/>
                <w:szCs w:val="24"/>
              </w:rPr>
            </w:pPr>
          </w:p>
          <w:p w14:paraId="79222A1A">
            <w:pPr>
              <w:rPr>
                <w:rFonts w:cs="仿宋_GB2312"/>
                <w:color w:val="000000"/>
                <w:sz w:val="24"/>
                <w:szCs w:val="24"/>
              </w:rPr>
            </w:pPr>
          </w:p>
          <w:p w14:paraId="4F68081A">
            <w:pPr>
              <w:rPr>
                <w:rFonts w:cs="仿宋_GB2312"/>
                <w:color w:val="000000"/>
                <w:sz w:val="24"/>
                <w:szCs w:val="24"/>
              </w:rPr>
            </w:pPr>
          </w:p>
          <w:p w14:paraId="6338683D">
            <w:pPr>
              <w:rPr>
                <w:rFonts w:cs="仿宋_GB2312"/>
                <w:color w:val="000000"/>
                <w:sz w:val="24"/>
                <w:szCs w:val="24"/>
              </w:rPr>
            </w:pPr>
          </w:p>
          <w:p w14:paraId="00D7BC10">
            <w:pPr>
              <w:spacing w:line="480" w:lineRule="exact"/>
              <w:ind w:firstLine="480" w:firstLineChars="200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sz w:val="24"/>
                <w:szCs w:val="24"/>
              </w:rPr>
              <w:t xml:space="preserve">  课程负责人签字：</w:t>
            </w:r>
          </w:p>
          <w:p w14:paraId="36B53ECB">
            <w:pPr>
              <w:ind w:firstLine="6600" w:firstLineChars="2750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sz w:val="24"/>
                <w:szCs w:val="24"/>
              </w:rPr>
              <w:t>年    月    日</w:t>
            </w:r>
          </w:p>
        </w:tc>
      </w:tr>
      <w:tr w14:paraId="54256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966" w:type="dxa"/>
            <w:noWrap w:val="0"/>
            <w:vAlign w:val="center"/>
          </w:tcPr>
          <w:p w14:paraId="7BC6C03B"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学校审核意见</w:t>
            </w:r>
          </w:p>
        </w:tc>
      </w:tr>
      <w:tr w14:paraId="1D7DF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7" w:hRule="atLeast"/>
          <w:jc w:val="center"/>
        </w:trPr>
        <w:tc>
          <w:tcPr>
            <w:tcW w:w="8966" w:type="dxa"/>
            <w:noWrap w:val="0"/>
          </w:tcPr>
          <w:p w14:paraId="6DF58340">
            <w:pPr>
              <w:spacing w:line="480" w:lineRule="exact"/>
              <w:ind w:firstLine="480" w:firstLineChars="200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sz w:val="24"/>
                <w:szCs w:val="24"/>
              </w:rPr>
              <w:t>本校作为四川省本科高校应用型品牌课程建设项目的责任高校，将严格项目建设管理，推进各项改革举措，强化资金与政策保障，确保如期完成建设任务。</w:t>
            </w:r>
          </w:p>
          <w:p w14:paraId="03E50061">
            <w:pPr>
              <w:rPr>
                <w:rFonts w:cs="仿宋_GB2312"/>
                <w:color w:val="000000"/>
                <w:sz w:val="24"/>
                <w:szCs w:val="24"/>
              </w:rPr>
            </w:pPr>
          </w:p>
          <w:p w14:paraId="59605AE5">
            <w:pPr>
              <w:rPr>
                <w:rFonts w:cs="仿宋_GB2312"/>
                <w:color w:val="000000"/>
                <w:sz w:val="24"/>
                <w:szCs w:val="24"/>
              </w:rPr>
            </w:pPr>
          </w:p>
          <w:p w14:paraId="4147CA36">
            <w:pPr>
              <w:rPr>
                <w:rFonts w:cs="仿宋_GB2312"/>
                <w:color w:val="000000"/>
                <w:sz w:val="24"/>
                <w:szCs w:val="24"/>
              </w:rPr>
            </w:pPr>
          </w:p>
          <w:p w14:paraId="1CA704E1">
            <w:pPr>
              <w:rPr>
                <w:rFonts w:cs="仿宋_GB2312"/>
                <w:color w:val="000000"/>
                <w:sz w:val="24"/>
                <w:szCs w:val="24"/>
              </w:rPr>
            </w:pPr>
          </w:p>
          <w:p w14:paraId="491DE048">
            <w:pPr>
              <w:spacing w:line="480" w:lineRule="exact"/>
              <w:ind w:firstLine="1200" w:firstLineChars="500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sz w:val="24"/>
                <w:szCs w:val="24"/>
              </w:rPr>
              <w:t>主管校领导签字：                    学校（公章）</w:t>
            </w:r>
          </w:p>
          <w:p w14:paraId="08AE342F">
            <w:pPr>
              <w:ind w:firstLine="6600" w:firstLineChars="2750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sz w:val="24"/>
                <w:szCs w:val="24"/>
              </w:rPr>
              <w:t>年    月    日</w:t>
            </w:r>
          </w:p>
        </w:tc>
      </w:tr>
    </w:tbl>
    <w:p w14:paraId="2A103CD8">
      <w:pPr>
        <w:rPr>
          <w:rFonts w:eastAsia="宋体"/>
          <w:sz w:val="21"/>
          <w:szCs w:val="22"/>
        </w:rPr>
      </w:pPr>
    </w:p>
    <w:p w14:paraId="0DB20847">
      <w:pPr>
        <w:widowControl/>
        <w:jc w:val="left"/>
        <w:rPr>
          <w:rFonts w:eastAsia="宋体"/>
          <w:sz w:val="21"/>
          <w:szCs w:val="22"/>
        </w:rPr>
      </w:pPr>
      <w:r>
        <w:rPr>
          <w:rFonts w:eastAsia="宋体"/>
          <w:sz w:val="21"/>
          <w:szCs w:val="22"/>
        </w:rPr>
        <w:br w:type="page" w:clear="all"/>
      </w:r>
    </w:p>
    <w:p w14:paraId="0D32585B">
      <w:pPr>
        <w:rPr>
          <w:rFonts w:hint="eastAsia" w:eastAsia="方正小标宋_GBK"/>
        </w:rPr>
      </w:pPr>
    </w:p>
    <w:p w14:paraId="76E5F563">
      <w:pPr>
        <w:rPr>
          <w:rFonts w:hint="eastAsia" w:eastAsia="方正小标宋_GBK"/>
        </w:rPr>
      </w:pPr>
    </w:p>
    <w:p w14:paraId="680752CC">
      <w:pPr>
        <w:rPr>
          <w:rFonts w:hint="eastAsia" w:eastAsia="方正小标宋_GBK"/>
        </w:rPr>
      </w:pPr>
    </w:p>
    <w:p w14:paraId="42558690">
      <w:pPr>
        <w:rPr>
          <w:rFonts w:hint="eastAsia" w:eastAsia="方正小标宋_GBK"/>
        </w:rPr>
      </w:pPr>
    </w:p>
    <w:p w14:paraId="276B0707">
      <w:pPr>
        <w:rPr>
          <w:rFonts w:hint="eastAsia" w:eastAsia="方正小标宋_GBK"/>
        </w:rPr>
      </w:pPr>
    </w:p>
    <w:p w14:paraId="5E11A5FB">
      <w:pPr>
        <w:rPr>
          <w:rFonts w:hint="eastAsia" w:eastAsia="方正小标宋_GBK"/>
        </w:rPr>
      </w:pPr>
    </w:p>
    <w:p w14:paraId="7A6D49E9">
      <w:pPr>
        <w:rPr>
          <w:rFonts w:hint="eastAsia" w:eastAsia="方正小标宋_GBK"/>
        </w:rPr>
      </w:pPr>
    </w:p>
    <w:p w14:paraId="2C16415B">
      <w:pPr>
        <w:rPr>
          <w:rFonts w:hint="eastAsia" w:eastAsia="方正小标宋_GBK"/>
        </w:rPr>
      </w:pPr>
    </w:p>
    <w:p w14:paraId="70D8592F">
      <w:pPr>
        <w:rPr>
          <w:rFonts w:hint="eastAsia" w:eastAsia="方正小标宋_GBK"/>
        </w:rPr>
      </w:pPr>
    </w:p>
    <w:p w14:paraId="5D642502">
      <w:pPr>
        <w:rPr>
          <w:rFonts w:hint="eastAsia" w:eastAsia="方正小标宋_GBK"/>
        </w:rPr>
      </w:pPr>
    </w:p>
    <w:p w14:paraId="329F2FF7">
      <w:pPr>
        <w:rPr>
          <w:rFonts w:hint="eastAsia" w:eastAsia="方正小标宋_GBK"/>
        </w:rPr>
      </w:pPr>
    </w:p>
    <w:p w14:paraId="24465ADE">
      <w:pPr>
        <w:rPr>
          <w:rFonts w:hint="eastAsia" w:eastAsia="方正小标宋_GBK"/>
        </w:rPr>
      </w:pPr>
    </w:p>
    <w:p w14:paraId="0E86C4E1">
      <w:pPr>
        <w:rPr>
          <w:rFonts w:hint="eastAsia" w:eastAsia="方正小标宋_GBK"/>
        </w:rPr>
      </w:pPr>
    </w:p>
    <w:p w14:paraId="172D0527">
      <w:pPr>
        <w:rPr>
          <w:rFonts w:hint="eastAsia" w:eastAsia="方正小标宋_GBK"/>
        </w:rPr>
      </w:pPr>
    </w:p>
    <w:p w14:paraId="5DF8C91A">
      <w:pPr>
        <w:rPr>
          <w:rFonts w:hint="eastAsia" w:eastAsia="方正小标宋_GBK"/>
        </w:rPr>
      </w:pPr>
    </w:p>
    <w:p w14:paraId="794B6C1C">
      <w:pPr>
        <w:rPr>
          <w:rFonts w:hint="eastAsia" w:eastAsia="方正小标宋_GBK"/>
        </w:rPr>
      </w:pPr>
    </w:p>
    <w:p w14:paraId="769830B9">
      <w:pPr>
        <w:rPr>
          <w:rFonts w:hint="eastAsia" w:eastAsia="方正小标宋_GBK"/>
        </w:rPr>
      </w:pPr>
    </w:p>
    <w:p w14:paraId="40EC8516">
      <w:pPr>
        <w:rPr>
          <w:rFonts w:hint="eastAsia" w:eastAsia="方正小标宋_GBK"/>
        </w:rPr>
      </w:pPr>
    </w:p>
    <w:p w14:paraId="1F298A8B">
      <w:pPr>
        <w:rPr>
          <w:rFonts w:hint="eastAsia" w:eastAsia="方正小标宋_GBK"/>
        </w:rPr>
      </w:pPr>
    </w:p>
    <w:p w14:paraId="08E811A4">
      <w:pPr>
        <w:rPr>
          <w:rFonts w:hint="eastAsia" w:eastAsia="方正小标宋_GBK"/>
        </w:rPr>
      </w:pPr>
    </w:p>
    <w:p w14:paraId="5D356E3A">
      <w:pPr>
        <w:rPr>
          <w:rFonts w:hint="eastAsia" w:eastAsia="方正小标宋_GBK"/>
        </w:rPr>
      </w:pPr>
    </w:p>
    <w:p w14:paraId="3031D652">
      <w:pPr>
        <w:rPr>
          <w:rFonts w:hint="eastAsia" w:eastAsia="方正小标宋_GBK"/>
        </w:rPr>
      </w:pPr>
    </w:p>
    <w:p w14:paraId="21AF0235">
      <w:pPr>
        <w:rPr>
          <w:rFonts w:hint="eastAsia" w:eastAsia="方正小标宋_GBK"/>
        </w:rPr>
      </w:pPr>
    </w:p>
    <w:p w14:paraId="4D096A13">
      <w:pPr>
        <w:rPr>
          <w:rFonts w:hint="eastAsia" w:eastAsia="方正小标宋_GBK"/>
        </w:rPr>
      </w:pPr>
    </w:p>
    <w:p w14:paraId="6A0829E9">
      <w:pPr>
        <w:rPr>
          <w:rFonts w:hint="eastAsia" w:eastAsia="方正小标宋_GBK"/>
        </w:rPr>
      </w:pPr>
    </w:p>
    <w:p w14:paraId="2B55FE4E">
      <w:pPr>
        <w:rPr>
          <w:rFonts w:hint="eastAsia" w:eastAsia="方正小标宋_GBK"/>
        </w:rPr>
      </w:pPr>
    </w:p>
    <w:p w14:paraId="6154FD6F">
      <w:pPr>
        <w:rPr>
          <w:rFonts w:hint="eastAsia" w:eastAsia="方正小标宋_GBK"/>
        </w:rPr>
      </w:pPr>
    </w:p>
    <w:p w14:paraId="572703B9">
      <w:pPr>
        <w:rPr>
          <w:rFonts w:hint="eastAsia" w:eastAsia="方正小标宋_GBK"/>
        </w:rPr>
      </w:pPr>
    </w:p>
    <w:p w14:paraId="13FEF224">
      <w:pPr>
        <w:rPr>
          <w:rFonts w:hint="eastAsia" w:eastAsia="方正小标宋_GBK"/>
        </w:rPr>
      </w:pPr>
    </w:p>
    <w:p w14:paraId="151252D0">
      <w:pPr>
        <w:rPr>
          <w:rFonts w:hint="eastAsia" w:eastAsia="方正小标宋_GBK"/>
        </w:rPr>
      </w:pPr>
    </w:p>
    <w:p w14:paraId="70CF91D3">
      <w:pPr>
        <w:rPr>
          <w:rFonts w:hint="eastAsia" w:eastAsia="方正小标宋_GBK"/>
        </w:rPr>
      </w:pPr>
    </w:p>
    <w:p w14:paraId="39EAE7C0">
      <w:pPr>
        <w:rPr>
          <w:rFonts w:hint="eastAsia" w:eastAsia="方正小标宋_GBK"/>
        </w:rPr>
      </w:pPr>
    </w:p>
    <w:p w14:paraId="7ED96023">
      <w:pPr>
        <w:rPr>
          <w:rFonts w:eastAsia="方正小标宋_GBK"/>
        </w:rPr>
      </w:pPr>
      <w:bookmarkStart w:id="2" w:name="_GoBack"/>
      <w:bookmarkEnd w:id="2"/>
    </w:p>
    <w:sectPr>
      <w:footerReference r:id="rId3" w:type="default"/>
      <w:footerReference r:id="rId4" w:type="even"/>
      <w:pgSz w:w="11907" w:h="16840"/>
      <w:pgMar w:top="2098" w:right="1474" w:bottom="1985" w:left="1588" w:header="1701" w:footer="158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01FE4">
    <w:pPr>
      <w:pStyle w:val="18"/>
      <w:framePr w:wrap="around" w:vAnchor="text" w:hAnchor="margin" w:xAlign="outside" w:y="1"/>
      <w:ind w:right="320" w:rightChars="100"/>
      <w:rPr>
        <w:rStyle w:val="33"/>
        <w:rFonts w:ascii="宋体" w:hAnsi="宋体" w:eastAsia="宋体"/>
        <w:sz w:val="28"/>
        <w:szCs w:val="28"/>
      </w:rPr>
    </w:pPr>
    <w:r>
      <w:rPr>
        <w:rStyle w:val="33"/>
        <w:rFonts w:hint="eastAsia" w:ascii="宋体" w:hAnsi="宋体" w:eastAsia="宋体"/>
        <w:sz w:val="28"/>
        <w:szCs w:val="28"/>
      </w:rPr>
      <w:t xml:space="preserve">— </w:t>
    </w:r>
    <w:r>
      <w:rPr>
        <w:rStyle w:val="33"/>
        <w:rFonts w:ascii="宋体" w:hAnsi="宋体" w:eastAsia="宋体"/>
        <w:sz w:val="28"/>
        <w:szCs w:val="28"/>
      </w:rPr>
      <w:fldChar w:fldCharType="begin"/>
    </w:r>
    <w:r>
      <w:rPr>
        <w:rStyle w:val="33"/>
        <w:rFonts w:ascii="宋体" w:hAnsi="宋体" w:eastAsia="宋体"/>
        <w:sz w:val="28"/>
        <w:szCs w:val="28"/>
      </w:rPr>
      <w:instrText xml:space="preserve">PAGE  </w:instrText>
    </w:r>
    <w:r>
      <w:rPr>
        <w:rStyle w:val="33"/>
        <w:rFonts w:ascii="宋体" w:hAnsi="宋体" w:eastAsia="宋体"/>
        <w:sz w:val="28"/>
        <w:szCs w:val="28"/>
      </w:rPr>
      <w:fldChar w:fldCharType="separate"/>
    </w:r>
    <w:r>
      <w:rPr>
        <w:rStyle w:val="33"/>
        <w:rFonts w:ascii="宋体" w:hAnsi="宋体" w:eastAsia="宋体"/>
        <w:sz w:val="28"/>
        <w:szCs w:val="28"/>
      </w:rPr>
      <w:t>17</w:t>
    </w:r>
    <w:r>
      <w:rPr>
        <w:rStyle w:val="33"/>
        <w:rFonts w:ascii="宋体" w:hAnsi="宋体" w:eastAsia="宋体"/>
        <w:sz w:val="28"/>
        <w:szCs w:val="28"/>
      </w:rPr>
      <w:fldChar w:fldCharType="end"/>
    </w:r>
    <w:r>
      <w:rPr>
        <w:rStyle w:val="33"/>
        <w:rFonts w:hint="eastAsia" w:ascii="宋体" w:hAnsi="宋体" w:eastAsia="宋体"/>
        <w:sz w:val="28"/>
        <w:szCs w:val="28"/>
      </w:rPr>
      <w:t xml:space="preserve"> —</w:t>
    </w:r>
  </w:p>
  <w:p w14:paraId="691BA162">
    <w:pPr>
      <w:pStyle w:val="1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777D8">
    <w:pPr>
      <w:pStyle w:val="18"/>
      <w:framePr w:wrap="around" w:vAnchor="text" w:hAnchor="margin" w:xAlign="outside" w:y="1"/>
      <w:ind w:left="320" w:leftChars="100"/>
      <w:rPr>
        <w:rStyle w:val="33"/>
        <w:rFonts w:ascii="宋体" w:hAnsi="宋体" w:eastAsia="宋体"/>
        <w:sz w:val="28"/>
        <w:szCs w:val="28"/>
      </w:rPr>
    </w:pPr>
    <w:r>
      <w:rPr>
        <w:rStyle w:val="33"/>
        <w:rFonts w:hint="eastAsia" w:ascii="宋体" w:hAnsi="宋体" w:eastAsia="宋体"/>
        <w:sz w:val="28"/>
        <w:szCs w:val="28"/>
      </w:rPr>
      <w:t xml:space="preserve">— </w:t>
    </w:r>
    <w:r>
      <w:rPr>
        <w:rStyle w:val="33"/>
        <w:rFonts w:ascii="宋体" w:hAnsi="宋体" w:eastAsia="宋体"/>
        <w:sz w:val="28"/>
        <w:szCs w:val="28"/>
      </w:rPr>
      <w:fldChar w:fldCharType="begin"/>
    </w:r>
    <w:r>
      <w:rPr>
        <w:rStyle w:val="33"/>
        <w:rFonts w:ascii="宋体" w:hAnsi="宋体" w:eastAsia="宋体"/>
        <w:sz w:val="28"/>
        <w:szCs w:val="28"/>
      </w:rPr>
      <w:instrText xml:space="preserve">PAGE  </w:instrText>
    </w:r>
    <w:r>
      <w:rPr>
        <w:rStyle w:val="33"/>
        <w:rFonts w:ascii="宋体" w:hAnsi="宋体" w:eastAsia="宋体"/>
        <w:sz w:val="28"/>
        <w:szCs w:val="28"/>
      </w:rPr>
      <w:fldChar w:fldCharType="separate"/>
    </w:r>
    <w:r>
      <w:rPr>
        <w:rStyle w:val="33"/>
        <w:rFonts w:ascii="宋体" w:hAnsi="宋体" w:eastAsia="宋体"/>
        <w:sz w:val="28"/>
        <w:szCs w:val="28"/>
      </w:rPr>
      <w:t>16</w:t>
    </w:r>
    <w:r>
      <w:rPr>
        <w:rStyle w:val="33"/>
        <w:rFonts w:ascii="宋体" w:hAnsi="宋体" w:eastAsia="宋体"/>
        <w:sz w:val="28"/>
        <w:szCs w:val="28"/>
      </w:rPr>
      <w:fldChar w:fldCharType="end"/>
    </w:r>
    <w:r>
      <w:rPr>
        <w:rStyle w:val="33"/>
        <w:rFonts w:hint="eastAsia" w:ascii="宋体" w:hAnsi="宋体" w:eastAsia="宋体"/>
        <w:sz w:val="28"/>
        <w:szCs w:val="28"/>
      </w:rPr>
      <w:t xml:space="preserve"> —</w:t>
    </w:r>
  </w:p>
  <w:p w14:paraId="0A03EA04">
    <w:pPr>
      <w:pStyle w:val="1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evenAndOddHeaders w:val="1"/>
  <w:drawingGridHorizontalSpacing w:val="0"/>
  <w:drawingGridVerticalSpacing w:val="435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77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仿宋_GB2312" w:cs="Times New Roman"/>
      <w:kern w:val="2"/>
      <w:sz w:val="32"/>
      <w:szCs w:val="32"/>
    </w:rPr>
  </w:style>
  <w:style w:type="paragraph" w:styleId="2">
    <w:name w:val="heading 1"/>
    <w:basedOn w:val="1"/>
    <w:next w:val="1"/>
    <w:link w:val="51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52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53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54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55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56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57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58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59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1">
    <w:name w:val="Default Paragraph Font"/>
    <w:semiHidden/>
    <w:unhideWhenUsed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6">
    <w:name w:val="endnote text"/>
    <w:basedOn w:val="1"/>
    <w:link w:val="197"/>
    <w:semiHidden/>
    <w:unhideWhenUsed/>
    <w:qFormat/>
    <w:uiPriority w:val="99"/>
    <w:rPr>
      <w:sz w:val="20"/>
    </w:rPr>
  </w:style>
  <w:style w:type="paragraph" w:styleId="17">
    <w:name w:val="Balloon Text"/>
    <w:basedOn w:val="1"/>
    <w:link w:val="201"/>
    <w:qFormat/>
    <w:uiPriority w:val="0"/>
    <w:rPr>
      <w:sz w:val="18"/>
      <w:szCs w:val="18"/>
    </w:rPr>
  </w:style>
  <w:style w:type="paragraph" w:styleId="18">
    <w:name w:val="footer"/>
    <w:basedOn w:val="1"/>
    <w:link w:val="20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19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qFormat/>
    <w:uiPriority w:val="39"/>
    <w:pPr>
      <w:spacing w:after="57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2">
    <w:name w:val="Subtitle"/>
    <w:basedOn w:val="1"/>
    <w:next w:val="1"/>
    <w:link w:val="63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96"/>
    <w:semiHidden/>
    <w:unhideWhenUsed/>
    <w:qFormat/>
    <w:uiPriority w:val="99"/>
    <w:pPr>
      <w:spacing w:after="40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able of figures"/>
    <w:basedOn w:val="1"/>
    <w:next w:val="1"/>
    <w:unhideWhenUsed/>
    <w:qFormat/>
    <w:uiPriority w:val="99"/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8">
    <w:name w:val="Title"/>
    <w:basedOn w:val="1"/>
    <w:next w:val="1"/>
    <w:link w:val="62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endnote reference"/>
    <w:basedOn w:val="31"/>
    <w:semiHidden/>
    <w:unhideWhenUsed/>
    <w:qFormat/>
    <w:uiPriority w:val="99"/>
    <w:rPr>
      <w:vertAlign w:val="superscript"/>
    </w:rPr>
  </w:style>
  <w:style w:type="character" w:styleId="33">
    <w:name w:val="page number"/>
    <w:qFormat/>
    <w:uiPriority w:val="99"/>
  </w:style>
  <w:style w:type="character" w:styleId="34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5">
    <w:name w:val="footnote reference"/>
    <w:basedOn w:val="31"/>
    <w:unhideWhenUsed/>
    <w:qFormat/>
    <w:uiPriority w:val="99"/>
    <w:rPr>
      <w:vertAlign w:val="superscript"/>
    </w:rPr>
  </w:style>
  <w:style w:type="character" w:customStyle="1" w:styleId="36">
    <w:name w:val="Heading 1 Char"/>
    <w:basedOn w:val="31"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Heading 2 Char"/>
    <w:basedOn w:val="31"/>
    <w:uiPriority w:val="9"/>
    <w:rPr>
      <w:rFonts w:ascii="Arial" w:hAnsi="Arial" w:eastAsia="Arial" w:cs="Arial"/>
      <w:sz w:val="34"/>
    </w:rPr>
  </w:style>
  <w:style w:type="character" w:customStyle="1" w:styleId="38">
    <w:name w:val="Heading 3 Char"/>
    <w:basedOn w:val="31"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Heading 4 Char"/>
    <w:basedOn w:val="31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Heading 5 Char"/>
    <w:basedOn w:val="31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Heading 6 Char"/>
    <w:basedOn w:val="31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Heading 7 Char"/>
    <w:basedOn w:val="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Heading 8 Char"/>
    <w:basedOn w:val="31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Heading 9 Char"/>
    <w:basedOn w:val="31"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5">
    <w:name w:val="Title Char"/>
    <w:basedOn w:val="31"/>
    <w:qFormat/>
    <w:uiPriority w:val="10"/>
    <w:rPr>
      <w:sz w:val="48"/>
      <w:szCs w:val="48"/>
    </w:rPr>
  </w:style>
  <w:style w:type="character" w:customStyle="1" w:styleId="46">
    <w:name w:val="Subtitle Char"/>
    <w:basedOn w:val="31"/>
    <w:uiPriority w:val="11"/>
    <w:rPr>
      <w:sz w:val="24"/>
      <w:szCs w:val="24"/>
    </w:rPr>
  </w:style>
  <w:style w:type="character" w:customStyle="1" w:styleId="47">
    <w:name w:val="Quote Char"/>
    <w:uiPriority w:val="29"/>
    <w:rPr>
      <w:i/>
    </w:rPr>
  </w:style>
  <w:style w:type="character" w:customStyle="1" w:styleId="48">
    <w:name w:val="Intense Quote Char"/>
    <w:uiPriority w:val="30"/>
    <w:rPr>
      <w:i/>
    </w:rPr>
  </w:style>
  <w:style w:type="character" w:customStyle="1" w:styleId="49">
    <w:name w:val="Footnote Text Char"/>
    <w:uiPriority w:val="99"/>
    <w:rPr>
      <w:sz w:val="18"/>
    </w:rPr>
  </w:style>
  <w:style w:type="character" w:customStyle="1" w:styleId="50">
    <w:name w:val="Endnote Text Char"/>
    <w:uiPriority w:val="99"/>
    <w:rPr>
      <w:sz w:val="20"/>
    </w:rPr>
  </w:style>
  <w:style w:type="character" w:customStyle="1" w:styleId="51">
    <w:name w:val="标题 1 Char"/>
    <w:basedOn w:val="3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52">
    <w:name w:val="标题 2 Char"/>
    <w:basedOn w:val="3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53">
    <w:name w:val="标题 3 Char"/>
    <w:basedOn w:val="3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4">
    <w:name w:val="标题 4 Char"/>
    <w:basedOn w:val="3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5">
    <w:name w:val="标题 5 Char"/>
    <w:basedOn w:val="3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6">
    <w:name w:val="标题 6 Char"/>
    <w:basedOn w:val="3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7">
    <w:name w:val="标题 7 Char"/>
    <w:basedOn w:val="3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8">
    <w:name w:val="标题 8 Char"/>
    <w:basedOn w:val="3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9">
    <w:name w:val="标题 9 Char"/>
    <w:basedOn w:val="3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60">
    <w:name w:val="List Paragraph"/>
    <w:basedOn w:val="1"/>
    <w:qFormat/>
    <w:uiPriority w:val="34"/>
    <w:pPr>
      <w:ind w:left="720"/>
      <w:contextualSpacing/>
    </w:pPr>
  </w:style>
  <w:style w:type="paragraph" w:styleId="61">
    <w:name w:val="No Spacing"/>
    <w:qFormat/>
    <w:uiPriority w:val="1"/>
    <w:rPr>
      <w:rFonts w:hint="default" w:ascii="Times New Roman" w:hAnsi="Times New Roman" w:eastAsia="宋体" w:cs="Times New Roman"/>
    </w:rPr>
  </w:style>
  <w:style w:type="character" w:customStyle="1" w:styleId="62">
    <w:name w:val="标题 Char"/>
    <w:basedOn w:val="31"/>
    <w:link w:val="28"/>
    <w:qFormat/>
    <w:uiPriority w:val="10"/>
    <w:rPr>
      <w:sz w:val="48"/>
      <w:szCs w:val="48"/>
    </w:rPr>
  </w:style>
  <w:style w:type="character" w:customStyle="1" w:styleId="63">
    <w:name w:val="副标题 Char"/>
    <w:basedOn w:val="31"/>
    <w:link w:val="22"/>
    <w:qFormat/>
    <w:uiPriority w:val="11"/>
    <w:rPr>
      <w:sz w:val="24"/>
      <w:szCs w:val="24"/>
    </w:rPr>
  </w:style>
  <w:style w:type="paragraph" w:styleId="64">
    <w:name w:val="Quote"/>
    <w:basedOn w:val="1"/>
    <w:next w:val="1"/>
    <w:link w:val="65"/>
    <w:qFormat/>
    <w:uiPriority w:val="29"/>
    <w:pPr>
      <w:ind w:left="720" w:right="720"/>
    </w:pPr>
    <w:rPr>
      <w:i/>
    </w:rPr>
  </w:style>
  <w:style w:type="character" w:customStyle="1" w:styleId="65">
    <w:name w:val="引用 Char"/>
    <w:link w:val="64"/>
    <w:qFormat/>
    <w:uiPriority w:val="29"/>
    <w:rPr>
      <w:i/>
    </w:rPr>
  </w:style>
  <w:style w:type="paragraph" w:styleId="66">
    <w:name w:val="Intense Quote"/>
    <w:basedOn w:val="1"/>
    <w:next w:val="1"/>
    <w:link w:val="67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67">
    <w:name w:val="明显引用 Char"/>
    <w:link w:val="66"/>
    <w:qFormat/>
    <w:uiPriority w:val="30"/>
    <w:rPr>
      <w:i/>
    </w:rPr>
  </w:style>
  <w:style w:type="character" w:customStyle="1" w:styleId="68">
    <w:name w:val="Header Char"/>
    <w:basedOn w:val="31"/>
    <w:qFormat/>
    <w:uiPriority w:val="99"/>
  </w:style>
  <w:style w:type="character" w:customStyle="1" w:styleId="69">
    <w:name w:val="Footer Char"/>
    <w:basedOn w:val="31"/>
    <w:qFormat/>
    <w:uiPriority w:val="99"/>
  </w:style>
  <w:style w:type="character" w:customStyle="1" w:styleId="70">
    <w:name w:val="Caption Char"/>
    <w:qFormat/>
    <w:uiPriority w:val="99"/>
  </w:style>
  <w:style w:type="table" w:customStyle="1" w:styleId="71">
    <w:name w:val="Table Grid Light"/>
    <w:basedOn w:val="29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Plain Table 1"/>
    <w:basedOn w:val="29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73">
    <w:name w:val="Plain Table 2"/>
    <w:basedOn w:val="29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4">
    <w:name w:val="Plain Table 3"/>
    <w:basedOn w:val="29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5">
    <w:name w:val="Plain Table 4"/>
    <w:basedOn w:val="29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6">
    <w:name w:val="Plain Table 5"/>
    <w:basedOn w:val="29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7">
    <w:name w:val="Grid Table 1 Light"/>
    <w:basedOn w:val="29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8">
    <w:name w:val="Grid Table 1 Light - Accent 1"/>
    <w:basedOn w:val="29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9">
    <w:name w:val="Grid Table 1 Light - Accent 2"/>
    <w:basedOn w:val="29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80">
    <w:name w:val="Grid Table 1 Light - Accent 3"/>
    <w:basedOn w:val="29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1">
    <w:name w:val="Grid Table 1 Light - Accent 4"/>
    <w:basedOn w:val="29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2">
    <w:name w:val="Grid Table 1 Light - Accent 5"/>
    <w:basedOn w:val="29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3">
    <w:name w:val="Grid Table 1 Light - Accent 6"/>
    <w:basedOn w:val="29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4">
    <w:name w:val="Grid Table 2"/>
    <w:basedOn w:val="29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5">
    <w:name w:val="Grid Table 2 - Accent 1"/>
    <w:basedOn w:val="29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86">
    <w:name w:val="Grid Table 2 - Accent 2"/>
    <w:basedOn w:val="29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7">
    <w:name w:val="Grid Table 2 - Accent 3"/>
    <w:basedOn w:val="29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8">
    <w:name w:val="Grid Table 2 - Accent 4"/>
    <w:basedOn w:val="29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9">
    <w:name w:val="Grid Table 2 - Accent 5"/>
    <w:basedOn w:val="29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0">
    <w:name w:val="Grid Table 2 - Accent 6"/>
    <w:basedOn w:val="29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1">
    <w:name w:val="Grid Table 3"/>
    <w:basedOn w:val="29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2">
    <w:name w:val="Grid Table 3 - Accent 1"/>
    <w:basedOn w:val="29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93">
    <w:name w:val="Grid Table 3 - Accent 2"/>
    <w:basedOn w:val="29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94">
    <w:name w:val="Grid Table 3 - Accent 3"/>
    <w:basedOn w:val="29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5">
    <w:name w:val="Grid Table 3 - Accent 4"/>
    <w:basedOn w:val="29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6">
    <w:name w:val="Grid Table 3 - Accent 5"/>
    <w:basedOn w:val="29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7">
    <w:name w:val="Grid Table 3 - Accent 6"/>
    <w:basedOn w:val="29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8">
    <w:name w:val="Grid Table 4"/>
    <w:basedOn w:val="29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9">
    <w:name w:val="Grid Table 4 - Accent 1"/>
    <w:basedOn w:val="29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100">
    <w:name w:val="Grid Table 4 - Accent 2"/>
    <w:basedOn w:val="29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01">
    <w:name w:val="Grid Table 4 - Accent 3"/>
    <w:basedOn w:val="29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02">
    <w:name w:val="Grid Table 4 - Accent 4"/>
    <w:basedOn w:val="29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03">
    <w:name w:val="Grid Table 4 - Accent 5"/>
    <w:basedOn w:val="29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04">
    <w:name w:val="Grid Table 4 - Accent 6"/>
    <w:basedOn w:val="29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05">
    <w:name w:val="Grid Table 5 Dark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106">
    <w:name w:val="Grid Table 5 Dark- Accent 1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107">
    <w:name w:val="Grid Table 5 Dark - Accent 2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108">
    <w:name w:val="Grid Table 5 Dark - Accent 3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109">
    <w:name w:val="Grid Table 5 Dark- Accent 4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110">
    <w:name w:val="Grid Table 5 Dark - Accent 5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111">
    <w:name w:val="Grid Table 5 Dark - Accent 6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12">
    <w:name w:val="Grid Table 6 Colorful"/>
    <w:basedOn w:val="29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3">
    <w:name w:val="Grid Table 6 Colorful - Accent 1"/>
    <w:basedOn w:val="29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4">
    <w:name w:val="Grid Table 6 Colorful - Accent 2"/>
    <w:basedOn w:val="29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5">
    <w:name w:val="Grid Table 6 Colorful - Accent 3"/>
    <w:basedOn w:val="29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6">
    <w:name w:val="Grid Table 6 Colorful - Accent 4"/>
    <w:basedOn w:val="29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7">
    <w:name w:val="Grid Table 6 Colorful - Accent 5"/>
    <w:basedOn w:val="29"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8">
    <w:name w:val="Grid Table 6 Colorful - Accent 6"/>
    <w:basedOn w:val="29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9">
    <w:name w:val="Grid Table 7 Colorful"/>
    <w:basedOn w:val="29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20">
    <w:name w:val="Grid Table 7 Colorful - Accent 1"/>
    <w:basedOn w:val="29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1">
    <w:name w:val="Grid Table 7 Colorful - Accent 2"/>
    <w:basedOn w:val="29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2">
    <w:name w:val="Grid Table 7 Colorful - Accent 3"/>
    <w:basedOn w:val="29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3">
    <w:name w:val="Grid Table 7 Colorful - Accent 4"/>
    <w:basedOn w:val="29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4">
    <w:name w:val="Grid Table 7 Colorful - Accent 5"/>
    <w:basedOn w:val="29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5">
    <w:name w:val="Grid Table 7 Colorful - Accent 6"/>
    <w:basedOn w:val="29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6">
    <w:name w:val="List Table 1 Light"/>
    <w:basedOn w:val="29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27">
    <w:name w:val="List Table 1 Light - Accent 1"/>
    <w:basedOn w:val="29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28">
    <w:name w:val="List Table 1 Light - Accent 2"/>
    <w:basedOn w:val="29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29">
    <w:name w:val="List Table 1 Light - Accent 3"/>
    <w:basedOn w:val="29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30">
    <w:name w:val="List Table 1 Light - Accent 4"/>
    <w:basedOn w:val="29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31">
    <w:name w:val="List Table 1 Light - Accent 5"/>
    <w:basedOn w:val="29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32">
    <w:name w:val="List Table 1 Light - Accent 6"/>
    <w:basedOn w:val="29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33">
    <w:name w:val="List Table 2"/>
    <w:basedOn w:val="29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4">
    <w:name w:val="List Table 2 - Accent 1"/>
    <w:basedOn w:val="29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5">
    <w:name w:val="List Table 2 - Accent 2"/>
    <w:basedOn w:val="29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6">
    <w:name w:val="List Table 2 - Accent 3"/>
    <w:basedOn w:val="29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7">
    <w:name w:val="List Table 2 - Accent 4"/>
    <w:basedOn w:val="29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8">
    <w:name w:val="List Table 2 - Accent 5"/>
    <w:basedOn w:val="29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9">
    <w:name w:val="List Table 2 - Accent 6"/>
    <w:basedOn w:val="29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0">
    <w:name w:val="List Table 3"/>
    <w:basedOn w:val="29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1">
    <w:name w:val="List Table 3 - Accent 1"/>
    <w:basedOn w:val="29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2">
    <w:name w:val="List Table 3 - Accent 2"/>
    <w:basedOn w:val="29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3">
    <w:name w:val="List Table 3 - Accent 3"/>
    <w:basedOn w:val="29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4">
    <w:name w:val="List Table 3 - Accent 4"/>
    <w:basedOn w:val="29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5">
    <w:name w:val="List Table 3 - Accent 5"/>
    <w:basedOn w:val="29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6">
    <w:name w:val="List Table 3 - Accent 6"/>
    <w:basedOn w:val="29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7">
    <w:name w:val="List Table 4"/>
    <w:basedOn w:val="29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48">
    <w:name w:val="List Table 4 - Accent 1"/>
    <w:basedOn w:val="29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49">
    <w:name w:val="List Table 4 - Accent 2"/>
    <w:basedOn w:val="29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50">
    <w:name w:val="List Table 4 - Accent 3"/>
    <w:basedOn w:val="29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51">
    <w:name w:val="List Table 4 - Accent 4"/>
    <w:basedOn w:val="29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52">
    <w:name w:val="List Table 4 - Accent 5"/>
    <w:basedOn w:val="29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53">
    <w:name w:val="List Table 4 - Accent 6"/>
    <w:basedOn w:val="29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54">
    <w:name w:val="List Table 5 Dark"/>
    <w:basedOn w:val="29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55">
    <w:name w:val="List Table 5 Dark - Accent 1"/>
    <w:basedOn w:val="29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56">
    <w:name w:val="List Table 5 Dark - Accent 2"/>
    <w:basedOn w:val="29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57">
    <w:name w:val="List Table 5 Dark - Accent 3"/>
    <w:basedOn w:val="29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58">
    <w:name w:val="List Table 5 Dark - Accent 4"/>
    <w:basedOn w:val="29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59">
    <w:name w:val="List Table 5 Dark - Accent 5"/>
    <w:basedOn w:val="29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60">
    <w:name w:val="List Table 5 Dark - Accent 6"/>
    <w:basedOn w:val="29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61">
    <w:name w:val="List Table 6 Colorful"/>
    <w:basedOn w:val="29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2">
    <w:name w:val="List Table 6 Colorful - Accent 1"/>
    <w:basedOn w:val="29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3">
    <w:name w:val="List Table 6 Colorful - Accent 2"/>
    <w:basedOn w:val="29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4">
    <w:name w:val="List Table 6 Colorful - Accent 3"/>
    <w:basedOn w:val="29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6 Colorful - Accent 4"/>
    <w:basedOn w:val="29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5"/>
    <w:basedOn w:val="29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List Table 6 Colorful - Accent 6"/>
    <w:basedOn w:val="29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8">
    <w:name w:val="List Table 7 Colorful"/>
    <w:basedOn w:val="29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9">
    <w:name w:val="List Table 7 Colorful - Accent 1"/>
    <w:basedOn w:val="29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70">
    <w:name w:val="List Table 7 Colorful - Accent 2"/>
    <w:basedOn w:val="29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1">
    <w:name w:val="List Table 7 Colorful - Accent 3"/>
    <w:basedOn w:val="29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7 Colorful - Accent 4"/>
    <w:basedOn w:val="29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5"/>
    <w:basedOn w:val="29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st Table 7 Colorful - Accent 6"/>
    <w:basedOn w:val="29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5">
    <w:name w:val="Lined - Accent"/>
    <w:basedOn w:val="29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6">
    <w:name w:val="Lined - Accent 1"/>
    <w:basedOn w:val="29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7">
    <w:name w:val="Lined - Accent 2"/>
    <w:basedOn w:val="29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8">
    <w:name w:val="Lined - Accent 3"/>
    <w:basedOn w:val="29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9">
    <w:name w:val="Lined - Accent 4"/>
    <w:basedOn w:val="29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80">
    <w:name w:val="Lined - Accent 5"/>
    <w:basedOn w:val="29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81">
    <w:name w:val="Lined - Accent 6"/>
    <w:basedOn w:val="29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82">
    <w:name w:val="Bordered &amp; Lined - Accent"/>
    <w:basedOn w:val="29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83">
    <w:name w:val="Bordered &amp; Lined - Accent 1"/>
    <w:basedOn w:val="29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84">
    <w:name w:val="Bordered &amp; Lined - Accent 2"/>
    <w:basedOn w:val="29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85">
    <w:name w:val="Bordered &amp; Lined - Accent 3"/>
    <w:basedOn w:val="29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86">
    <w:name w:val="Bordered &amp; Lined - Accent 4"/>
    <w:basedOn w:val="29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87">
    <w:name w:val="Bordered &amp; Lined - Accent 5"/>
    <w:basedOn w:val="29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88">
    <w:name w:val="Bordered &amp; Lined - Accent 6"/>
    <w:basedOn w:val="29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89">
    <w:name w:val="Bordered"/>
    <w:basedOn w:val="29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90">
    <w:name w:val="Bordered - Accent 1"/>
    <w:basedOn w:val="29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1">
    <w:name w:val="Bordered - Accent 2"/>
    <w:basedOn w:val="29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2">
    <w:name w:val="Bordered - Accent 3"/>
    <w:basedOn w:val="29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3">
    <w:name w:val="Bordered - Accent 4"/>
    <w:basedOn w:val="29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4">
    <w:name w:val="Bordered - Accent 5"/>
    <w:basedOn w:val="29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5">
    <w:name w:val="Bordered - Accent 6"/>
    <w:basedOn w:val="29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6">
    <w:name w:val="脚注文本 Char"/>
    <w:link w:val="23"/>
    <w:qFormat/>
    <w:uiPriority w:val="99"/>
    <w:rPr>
      <w:sz w:val="18"/>
    </w:rPr>
  </w:style>
  <w:style w:type="character" w:customStyle="1" w:styleId="197">
    <w:name w:val="尾注文本 Char"/>
    <w:link w:val="16"/>
    <w:qFormat/>
    <w:uiPriority w:val="99"/>
    <w:rPr>
      <w:sz w:val="20"/>
    </w:rPr>
  </w:style>
  <w:style w:type="paragraph" w:customStyle="1" w:styleId="198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99">
    <w:name w:val="页眉 Char"/>
    <w:link w:val="19"/>
    <w:qFormat/>
    <w:uiPriority w:val="0"/>
    <w:rPr>
      <w:rFonts w:eastAsia="仿宋_GB2312"/>
      <w:kern w:val="2"/>
      <w:sz w:val="18"/>
      <w:szCs w:val="18"/>
    </w:rPr>
  </w:style>
  <w:style w:type="character" w:customStyle="1" w:styleId="200">
    <w:name w:val="页脚 Char"/>
    <w:link w:val="18"/>
    <w:qFormat/>
    <w:uiPriority w:val="99"/>
    <w:rPr>
      <w:rFonts w:eastAsia="仿宋_GB2312"/>
      <w:kern w:val="2"/>
      <w:sz w:val="18"/>
      <w:szCs w:val="18"/>
    </w:rPr>
  </w:style>
  <w:style w:type="character" w:customStyle="1" w:styleId="201">
    <w:name w:val="批注框文本 Char"/>
    <w:link w:val="17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CUSTOMER</Company>
  <Pages>6</Pages>
  <Words>1296</Words>
  <Characters>1349</Characters>
  <TotalTime>0</TotalTime>
  <ScaleCrop>false</ScaleCrop>
  <LinksUpToDate>false</LinksUpToDate>
  <CharactersWithSpaces>1351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2012-01-05T17:41:00Z</dcterms:created>
  <dc:creator>shuibg</dc:creator>
  <cp:lastModifiedBy>胡建伟</cp:lastModifiedBy>
  <dcterms:modified xsi:type="dcterms:W3CDTF">2025-11-11T07:55:09Z</dcterms:modified>
  <dc:title>中共四川省委教育工作委员会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BBAD8B04E6B54A61B1F71E5C17C3932A_13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