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559C4">
      <w:pPr>
        <w:pStyle w:val="2"/>
        <w:spacing w:before="97" w:line="222" w:lineRule="auto"/>
        <w:ind w:left="5620"/>
        <w:rPr>
          <w:sz w:val="30"/>
          <w:szCs w:val="30"/>
        </w:rPr>
      </w:pPr>
      <w:r>
        <w:rPr>
          <w:spacing w:val="12"/>
          <w:sz w:val="30"/>
          <w:szCs w:val="30"/>
        </w:rPr>
        <w:t>川教函〔2025〕334号</w:t>
      </w:r>
    </w:p>
    <w:p w14:paraId="543BF4DA">
      <w:pPr>
        <w:spacing w:line="382" w:lineRule="auto"/>
        <w:rPr>
          <w:rFonts w:ascii="Arial"/>
          <w:sz w:val="21"/>
        </w:rPr>
      </w:pPr>
    </w:p>
    <w:p w14:paraId="643EE9BC">
      <w:pPr>
        <w:spacing w:before="143" w:line="219" w:lineRule="auto"/>
        <w:ind w:left="516"/>
        <w:rPr>
          <w:rFonts w:ascii="宋体" w:hAnsi="宋体" w:eastAsia="宋体" w:cs="宋体"/>
          <w:sz w:val="44"/>
          <w:szCs w:val="44"/>
        </w:rPr>
      </w:pPr>
      <w:r>
        <w:rPr>
          <w:rFonts w:ascii="宋体" w:hAnsi="宋体" w:eastAsia="宋体" w:cs="宋体"/>
          <w:b/>
          <w:bCs/>
          <w:spacing w:val="-17"/>
          <w:sz w:val="44"/>
          <w:szCs w:val="44"/>
        </w:rPr>
        <w:t>四川省教育厅关于公布第三届全省中小学</w:t>
      </w:r>
    </w:p>
    <w:p w14:paraId="3276A7D3">
      <w:pPr>
        <w:spacing w:before="148" w:line="219" w:lineRule="auto"/>
        <w:ind w:left="286"/>
        <w:rPr>
          <w:rFonts w:ascii="宋体" w:hAnsi="宋体" w:eastAsia="宋体" w:cs="宋体"/>
          <w:sz w:val="44"/>
          <w:szCs w:val="44"/>
        </w:rPr>
      </w:pPr>
      <w:r>
        <w:rPr>
          <w:rFonts w:ascii="宋体" w:hAnsi="宋体" w:eastAsia="宋体" w:cs="宋体"/>
          <w:b/>
          <w:bCs/>
          <w:spacing w:val="-16"/>
          <w:sz w:val="44"/>
          <w:szCs w:val="44"/>
        </w:rPr>
        <w:t>班主任基本功和思政课教师教学基本功展示</w:t>
      </w:r>
    </w:p>
    <w:p w14:paraId="504EE413">
      <w:pPr>
        <w:spacing w:before="152" w:line="219" w:lineRule="auto"/>
        <w:ind w:left="1146"/>
        <w:rPr>
          <w:rFonts w:ascii="宋体" w:hAnsi="宋体" w:eastAsia="宋体" w:cs="宋体"/>
          <w:sz w:val="44"/>
          <w:szCs w:val="44"/>
        </w:rPr>
      </w:pPr>
      <w:r>
        <w:rPr>
          <w:rFonts w:ascii="宋体" w:hAnsi="宋体" w:eastAsia="宋体" w:cs="宋体"/>
          <w:b/>
          <w:bCs/>
          <w:spacing w:val="-16"/>
          <w:sz w:val="44"/>
          <w:szCs w:val="44"/>
        </w:rPr>
        <w:t>交流活动典型经验案例名单的通知</w:t>
      </w:r>
    </w:p>
    <w:p w14:paraId="29E418C6">
      <w:pPr>
        <w:spacing w:line="410" w:lineRule="auto"/>
        <w:rPr>
          <w:rFonts w:ascii="Arial"/>
          <w:sz w:val="21"/>
        </w:rPr>
      </w:pPr>
    </w:p>
    <w:p w14:paraId="39CF9EE1">
      <w:pPr>
        <w:pStyle w:val="2"/>
        <w:spacing w:before="101" w:line="222" w:lineRule="auto"/>
        <w:ind w:left="49"/>
      </w:pPr>
      <w:r>
        <w:rPr>
          <w:spacing w:val="21"/>
        </w:rPr>
        <w:t>各市(州)教育主管部门：</w:t>
      </w:r>
    </w:p>
    <w:p w14:paraId="04B2F16D">
      <w:pPr>
        <w:pStyle w:val="2"/>
        <w:spacing w:before="104" w:line="280" w:lineRule="auto"/>
        <w:ind w:left="49" w:right="69" w:firstLine="619"/>
        <w:jc w:val="both"/>
      </w:pPr>
      <w:r>
        <w:rPr>
          <w:spacing w:val="-4"/>
        </w:rPr>
        <w:t>按照《教育部办公厅关于组织开展第三届全国中小学班主任</w:t>
      </w:r>
      <w:r>
        <w:rPr>
          <w:spacing w:val="6"/>
        </w:rPr>
        <w:t xml:space="preserve"> </w:t>
      </w:r>
      <w:r>
        <w:rPr>
          <w:spacing w:val="-4"/>
        </w:rPr>
        <w:t>基本功和思政课教师教学基本功展示交流活动的通知》要求，我</w:t>
      </w:r>
      <w:r>
        <w:rPr>
          <w:spacing w:val="18"/>
        </w:rPr>
        <w:t xml:space="preserve"> </w:t>
      </w:r>
      <w:r>
        <w:rPr>
          <w:spacing w:val="9"/>
        </w:rPr>
        <w:t>厅组织开展了第三届全省中小学班主任基本功和思政</w:t>
      </w:r>
      <w:r>
        <w:rPr>
          <w:spacing w:val="8"/>
        </w:rPr>
        <w:t>课教师教</w:t>
      </w:r>
      <w:r>
        <w:t xml:space="preserve"> </w:t>
      </w:r>
      <w:r>
        <w:rPr>
          <w:spacing w:val="-4"/>
        </w:rPr>
        <w:t>学基本功展示交流活动。经组织申报、专家评审，共评选出全省</w:t>
      </w:r>
      <w:r>
        <w:rPr>
          <w:spacing w:val="2"/>
        </w:rPr>
        <w:t xml:space="preserve"> </w:t>
      </w:r>
      <w:r>
        <w:rPr>
          <w:spacing w:val="8"/>
        </w:rPr>
        <w:t>班主任基本功和思政课教师教学基本功展示</w:t>
      </w:r>
      <w:r>
        <w:rPr>
          <w:spacing w:val="7"/>
        </w:rPr>
        <w:t>交流活动典型经验</w:t>
      </w:r>
      <w:r>
        <w:t xml:space="preserve"> </w:t>
      </w:r>
      <w:r>
        <w:rPr>
          <w:spacing w:val="11"/>
        </w:rPr>
        <w:t>案例各50个，共计100个。现将名单公布如下(详见附件)。希</w:t>
      </w:r>
      <w:r>
        <w:rPr>
          <w:spacing w:val="16"/>
        </w:rPr>
        <w:t xml:space="preserve"> </w:t>
      </w:r>
      <w:r>
        <w:rPr>
          <w:spacing w:val="8"/>
        </w:rPr>
        <w:t>望各地进一步提高中小学班主任和思政课教</w:t>
      </w:r>
      <w:r>
        <w:rPr>
          <w:spacing w:val="7"/>
        </w:rPr>
        <w:t>师专业素养和育人</w:t>
      </w:r>
      <w:r>
        <w:t xml:space="preserve"> </w:t>
      </w:r>
      <w:r>
        <w:rPr>
          <w:spacing w:val="-3"/>
        </w:rPr>
        <w:t>能力，切实推动我省中小学思政德育工作更到位、更有效。</w:t>
      </w:r>
    </w:p>
    <w:p w14:paraId="606444E4">
      <w:pPr>
        <w:spacing w:line="290" w:lineRule="auto"/>
        <w:rPr>
          <w:rFonts w:ascii="Arial"/>
          <w:sz w:val="21"/>
        </w:rPr>
      </w:pPr>
    </w:p>
    <w:p w14:paraId="5AF63FEA">
      <w:pPr>
        <w:pStyle w:val="2"/>
        <w:spacing w:before="101" w:line="279" w:lineRule="auto"/>
        <w:ind w:left="1809" w:right="108" w:hanging="1140"/>
      </w:pPr>
      <w:r>
        <w:rPr>
          <w:spacing w:val="-4"/>
        </w:rPr>
        <w:t>附件：1.第三届全省中小学班主任基本功展示交流活动</w:t>
      </w:r>
      <w:r>
        <w:rPr>
          <w:spacing w:val="-5"/>
        </w:rPr>
        <w:t>典型</w:t>
      </w:r>
      <w:r>
        <w:t xml:space="preserve"> </w:t>
      </w:r>
      <w:r>
        <w:rPr>
          <w:spacing w:val="1"/>
        </w:rPr>
        <w:t>经验案例名单</w:t>
      </w:r>
    </w:p>
    <w:p w14:paraId="14360099">
      <w:pPr>
        <w:pStyle w:val="2"/>
        <w:spacing w:before="25" w:line="273" w:lineRule="auto"/>
        <w:ind w:left="1849" w:right="93" w:hanging="290"/>
      </w:pPr>
      <w:r>
        <w:rPr>
          <w:rFonts w:ascii="宋体" w:hAnsi="宋体" w:eastAsia="宋体" w:cs="宋体"/>
          <w:spacing w:val="11"/>
        </w:rPr>
        <w:t>2.</w:t>
      </w:r>
      <w:r>
        <w:rPr>
          <w:spacing w:val="11"/>
        </w:rPr>
        <w:t>第三届全省中小学思政课教师教学基本功展示交</w:t>
      </w:r>
      <w:r>
        <w:rPr>
          <w:spacing w:val="2"/>
        </w:rPr>
        <w:t xml:space="preserve"> </w:t>
      </w:r>
      <w:r>
        <w:rPr>
          <w:spacing w:val="-2"/>
        </w:rPr>
        <w:t>流活动典型经验案例名单</w:t>
      </w:r>
    </w:p>
    <w:p w14:paraId="0019E27C">
      <w:pPr>
        <w:spacing w:line="286" w:lineRule="auto"/>
        <w:rPr>
          <w:rFonts w:ascii="Arial"/>
          <w:sz w:val="21"/>
        </w:rPr>
      </w:pPr>
    </w:p>
    <w:p w14:paraId="09285A28">
      <w:pPr>
        <w:spacing w:line="287" w:lineRule="auto"/>
        <w:rPr>
          <w:rFonts w:ascii="Arial"/>
          <w:sz w:val="21"/>
        </w:rPr>
      </w:pPr>
    </w:p>
    <w:p w14:paraId="2BC944B3">
      <w:pPr>
        <w:spacing w:line="287" w:lineRule="auto"/>
        <w:rPr>
          <w:rFonts w:ascii="Arial"/>
          <w:sz w:val="21"/>
        </w:rPr>
      </w:pPr>
    </w:p>
    <w:p w14:paraId="69D890E2">
      <w:pPr>
        <w:pStyle w:val="2"/>
        <w:spacing w:before="97" w:line="222" w:lineRule="auto"/>
        <w:ind w:left="5379"/>
        <w:rPr>
          <w:sz w:val="30"/>
          <w:szCs w:val="30"/>
        </w:rPr>
      </w:pPr>
      <w:r>
        <w:rPr>
          <w:spacing w:val="6"/>
          <w:sz w:val="30"/>
          <w:szCs w:val="30"/>
        </w:rPr>
        <w:t>四川省教育厅</w:t>
      </w:r>
    </w:p>
    <w:p w14:paraId="54E18011">
      <w:pPr>
        <w:pStyle w:val="2"/>
        <w:spacing w:before="170" w:line="222" w:lineRule="auto"/>
        <w:ind w:left="5079"/>
        <w:rPr>
          <w:sz w:val="30"/>
          <w:szCs w:val="30"/>
        </w:rPr>
      </w:pPr>
      <w:r>
        <w:rPr>
          <w:spacing w:val="43"/>
          <w:sz w:val="30"/>
          <w:szCs w:val="30"/>
        </w:rPr>
        <w:t>2025年12月2日</w:t>
      </w:r>
    </w:p>
    <w:p w14:paraId="07DC7CB9">
      <w:pPr>
        <w:spacing w:line="222" w:lineRule="auto"/>
        <w:rPr>
          <w:sz w:val="30"/>
          <w:szCs w:val="30"/>
        </w:rPr>
        <w:sectPr>
          <w:footerReference r:id="rId5" w:type="default"/>
          <w:pgSz w:w="11900" w:h="16820"/>
          <w:pgMar w:top="1429" w:right="1690" w:bottom="1749" w:left="1480" w:header="0" w:footer="1690" w:gutter="0"/>
          <w:cols w:space="720" w:num="1"/>
        </w:sectPr>
      </w:pPr>
    </w:p>
    <w:p w14:paraId="716342D6">
      <w:pPr>
        <w:spacing w:line="420" w:lineRule="auto"/>
        <w:rPr>
          <w:rFonts w:ascii="Arial"/>
          <w:sz w:val="21"/>
        </w:rPr>
      </w:pPr>
    </w:p>
    <w:p w14:paraId="0369C5B6">
      <w:pPr>
        <w:spacing w:before="97" w:line="224" w:lineRule="auto"/>
        <w:ind w:left="139"/>
        <w:rPr>
          <w:rFonts w:ascii="黑体" w:hAnsi="黑体" w:eastAsia="黑体" w:cs="黑体"/>
          <w:sz w:val="30"/>
          <w:szCs w:val="30"/>
        </w:rPr>
      </w:pPr>
      <w:r>
        <w:rPr>
          <w:rFonts w:ascii="黑体" w:hAnsi="黑体" w:eastAsia="黑体" w:cs="黑体"/>
          <w:b/>
          <w:bCs/>
          <w:spacing w:val="-16"/>
          <w:sz w:val="30"/>
          <w:szCs w:val="30"/>
        </w:rPr>
        <w:t>附</w:t>
      </w:r>
      <w:r>
        <w:rPr>
          <w:rFonts w:ascii="黑体" w:hAnsi="黑体" w:eastAsia="黑体" w:cs="黑体"/>
          <w:spacing w:val="-71"/>
          <w:sz w:val="30"/>
          <w:szCs w:val="30"/>
        </w:rPr>
        <w:t xml:space="preserve"> </w:t>
      </w:r>
      <w:r>
        <w:rPr>
          <w:rFonts w:ascii="黑体" w:hAnsi="黑体" w:eastAsia="黑体" w:cs="黑体"/>
          <w:b/>
          <w:bCs/>
          <w:spacing w:val="-16"/>
          <w:sz w:val="30"/>
          <w:szCs w:val="30"/>
        </w:rPr>
        <w:t>件</w:t>
      </w:r>
      <w:r>
        <w:rPr>
          <w:rFonts w:ascii="黑体" w:hAnsi="黑体" w:eastAsia="黑体" w:cs="黑体"/>
          <w:spacing w:val="-53"/>
          <w:sz w:val="30"/>
          <w:szCs w:val="30"/>
        </w:rPr>
        <w:t xml:space="preserve"> </w:t>
      </w:r>
      <w:r>
        <w:rPr>
          <w:rFonts w:ascii="黑体" w:hAnsi="黑体" w:eastAsia="黑体" w:cs="黑体"/>
          <w:b/>
          <w:bCs/>
          <w:spacing w:val="-16"/>
          <w:sz w:val="30"/>
          <w:szCs w:val="30"/>
        </w:rPr>
        <w:t>1</w:t>
      </w:r>
    </w:p>
    <w:p w14:paraId="435C3BA4">
      <w:pPr>
        <w:spacing w:line="460" w:lineRule="auto"/>
        <w:rPr>
          <w:rFonts w:ascii="Arial"/>
          <w:sz w:val="21"/>
        </w:rPr>
      </w:pPr>
    </w:p>
    <w:p w14:paraId="71FB3676">
      <w:pPr>
        <w:spacing w:before="140" w:line="219" w:lineRule="auto"/>
        <w:ind w:left="841"/>
        <w:rPr>
          <w:rFonts w:ascii="宋体" w:hAnsi="宋体" w:eastAsia="宋体" w:cs="宋体"/>
          <w:sz w:val="43"/>
          <w:szCs w:val="43"/>
        </w:rPr>
      </w:pPr>
      <w:r>
        <w:rPr>
          <w:rFonts w:ascii="宋体" w:hAnsi="宋体" w:eastAsia="宋体" w:cs="宋体"/>
          <w:b/>
          <w:bCs/>
          <w:spacing w:val="-9"/>
          <w:sz w:val="43"/>
          <w:szCs w:val="43"/>
        </w:rPr>
        <w:t>第三届全省中小学班主任基本功展示交流活动典型经</w:t>
      </w:r>
      <w:r>
        <w:rPr>
          <w:rFonts w:ascii="宋体" w:hAnsi="宋体" w:eastAsia="宋体" w:cs="宋体"/>
          <w:b/>
          <w:bCs/>
          <w:spacing w:val="-10"/>
          <w:sz w:val="43"/>
          <w:szCs w:val="43"/>
        </w:rPr>
        <w:t>验案例名单</w:t>
      </w:r>
    </w:p>
    <w:p w14:paraId="6DA730FF">
      <w:pPr>
        <w:spacing w:before="140" w:line="224" w:lineRule="auto"/>
        <w:ind w:left="6085"/>
        <w:rPr>
          <w:rFonts w:ascii="楷体" w:hAnsi="楷体" w:eastAsia="楷体" w:cs="楷体"/>
          <w:sz w:val="35"/>
          <w:szCs w:val="35"/>
        </w:rPr>
      </w:pPr>
      <w:r>
        <w:rPr>
          <w:rFonts w:ascii="楷体" w:hAnsi="楷体" w:eastAsia="楷体" w:cs="楷体"/>
          <w:spacing w:val="15"/>
          <w:sz w:val="35"/>
          <w:szCs w:val="35"/>
        </w:rPr>
        <w:t>(共50个)</w:t>
      </w:r>
    </w:p>
    <w:p w14:paraId="675E7682">
      <w:pPr>
        <w:spacing w:before="219"/>
      </w:pPr>
    </w:p>
    <w:tbl>
      <w:tblPr>
        <w:tblStyle w:val="6"/>
        <w:tblW w:w="13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7585"/>
        <w:gridCol w:w="1359"/>
        <w:gridCol w:w="3602"/>
      </w:tblGrid>
      <w:tr w14:paraId="3CA88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984" w:type="dxa"/>
            <w:vAlign w:val="top"/>
          </w:tcPr>
          <w:p w14:paraId="56803CA8">
            <w:pPr>
              <w:pStyle w:val="7"/>
              <w:spacing w:before="232" w:line="221" w:lineRule="auto"/>
              <w:ind w:left="268"/>
            </w:pPr>
            <w:r>
              <w:rPr>
                <w:b/>
                <w:bCs/>
                <w:spacing w:val="-6"/>
              </w:rPr>
              <w:t>学段</w:t>
            </w:r>
          </w:p>
        </w:tc>
        <w:tc>
          <w:tcPr>
            <w:tcW w:w="7585" w:type="dxa"/>
            <w:vAlign w:val="top"/>
          </w:tcPr>
          <w:p w14:paraId="08DEAA70">
            <w:pPr>
              <w:pStyle w:val="7"/>
              <w:spacing w:before="231" w:line="220" w:lineRule="auto"/>
              <w:ind w:left="3364"/>
            </w:pPr>
            <w:r>
              <w:rPr>
                <w:b/>
                <w:bCs/>
                <w:spacing w:val="-5"/>
              </w:rPr>
              <w:t>案例名称</w:t>
            </w:r>
          </w:p>
        </w:tc>
        <w:tc>
          <w:tcPr>
            <w:tcW w:w="1359" w:type="dxa"/>
            <w:vAlign w:val="top"/>
          </w:tcPr>
          <w:p w14:paraId="3EB22BDF">
            <w:pPr>
              <w:pStyle w:val="7"/>
              <w:spacing w:before="230" w:line="219" w:lineRule="auto"/>
              <w:ind w:left="459"/>
            </w:pPr>
            <w:r>
              <w:rPr>
                <w:b/>
                <w:bCs/>
                <w:spacing w:val="8"/>
              </w:rPr>
              <w:t>姓名</w:t>
            </w:r>
          </w:p>
        </w:tc>
        <w:tc>
          <w:tcPr>
            <w:tcW w:w="3602" w:type="dxa"/>
            <w:vAlign w:val="top"/>
          </w:tcPr>
          <w:p w14:paraId="7DA73032">
            <w:pPr>
              <w:pStyle w:val="7"/>
              <w:spacing w:before="231" w:line="220" w:lineRule="auto"/>
              <w:ind w:left="1360"/>
            </w:pPr>
            <w:r>
              <w:rPr>
                <w:b/>
                <w:bCs/>
                <w:spacing w:val="-5"/>
              </w:rPr>
              <w:t>学校名称</w:t>
            </w:r>
          </w:p>
        </w:tc>
      </w:tr>
      <w:tr w14:paraId="38E01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restart"/>
            <w:tcBorders>
              <w:bottom w:val="nil"/>
            </w:tcBorders>
            <w:vAlign w:val="top"/>
          </w:tcPr>
          <w:p w14:paraId="3B9CFC06">
            <w:pPr>
              <w:spacing w:line="257" w:lineRule="auto"/>
              <w:rPr>
                <w:rFonts w:ascii="Arial"/>
                <w:sz w:val="21"/>
              </w:rPr>
            </w:pPr>
          </w:p>
          <w:p w14:paraId="772B8119">
            <w:pPr>
              <w:spacing w:line="257" w:lineRule="auto"/>
              <w:rPr>
                <w:rFonts w:ascii="Arial"/>
                <w:sz w:val="21"/>
              </w:rPr>
            </w:pPr>
          </w:p>
          <w:p w14:paraId="6EC798BB">
            <w:pPr>
              <w:spacing w:line="257" w:lineRule="auto"/>
              <w:rPr>
                <w:rFonts w:ascii="Arial"/>
                <w:sz w:val="21"/>
              </w:rPr>
            </w:pPr>
          </w:p>
          <w:p w14:paraId="4F84CFEF">
            <w:pPr>
              <w:spacing w:line="257" w:lineRule="auto"/>
              <w:rPr>
                <w:rFonts w:ascii="Arial"/>
                <w:sz w:val="21"/>
              </w:rPr>
            </w:pPr>
          </w:p>
          <w:p w14:paraId="135A5AFA">
            <w:pPr>
              <w:spacing w:line="257" w:lineRule="auto"/>
              <w:rPr>
                <w:rFonts w:ascii="Arial"/>
                <w:sz w:val="21"/>
              </w:rPr>
            </w:pPr>
          </w:p>
          <w:p w14:paraId="3DCFF090">
            <w:pPr>
              <w:spacing w:line="257" w:lineRule="auto"/>
              <w:rPr>
                <w:rFonts w:ascii="Arial"/>
                <w:sz w:val="21"/>
              </w:rPr>
            </w:pPr>
          </w:p>
          <w:p w14:paraId="5EFBB19C">
            <w:pPr>
              <w:spacing w:line="257" w:lineRule="auto"/>
              <w:rPr>
                <w:rFonts w:ascii="Arial"/>
                <w:sz w:val="21"/>
              </w:rPr>
            </w:pPr>
          </w:p>
          <w:p w14:paraId="313B2BC7">
            <w:pPr>
              <w:spacing w:line="258" w:lineRule="auto"/>
              <w:rPr>
                <w:rFonts w:ascii="Arial"/>
                <w:sz w:val="21"/>
              </w:rPr>
            </w:pPr>
          </w:p>
          <w:p w14:paraId="6C9FB486">
            <w:pPr>
              <w:spacing w:line="258" w:lineRule="auto"/>
              <w:rPr>
                <w:rFonts w:ascii="Arial"/>
                <w:sz w:val="21"/>
              </w:rPr>
            </w:pPr>
          </w:p>
          <w:p w14:paraId="1247E8F3">
            <w:pPr>
              <w:pStyle w:val="7"/>
              <w:spacing w:before="72" w:line="221" w:lineRule="auto"/>
              <w:ind w:left="264"/>
            </w:pPr>
            <w:r>
              <w:rPr>
                <w:spacing w:val="6"/>
              </w:rPr>
              <w:t>小学</w:t>
            </w:r>
          </w:p>
        </w:tc>
        <w:tc>
          <w:tcPr>
            <w:tcW w:w="7585" w:type="dxa"/>
            <w:vAlign w:val="top"/>
          </w:tcPr>
          <w:p w14:paraId="136EA6D1">
            <w:pPr>
              <w:pStyle w:val="7"/>
              <w:spacing w:before="30" w:line="219" w:lineRule="auto"/>
              <w:ind w:left="111"/>
            </w:pPr>
            <w:r>
              <w:rPr>
                <w:spacing w:val="-6"/>
              </w:rPr>
              <w:t>育人故事：身边有朵“蘑菇云”——用爱与专业守护入学适应期的情绪突围</w:t>
            </w:r>
          </w:p>
          <w:p w14:paraId="7389C0CF">
            <w:pPr>
              <w:pStyle w:val="7"/>
              <w:spacing w:before="9" w:line="219" w:lineRule="auto"/>
              <w:ind w:left="111"/>
            </w:pPr>
            <w:r>
              <w:t>带班育人方略：小满小满，小得盈满</w:t>
            </w:r>
          </w:p>
          <w:p w14:paraId="1508516B">
            <w:pPr>
              <w:pStyle w:val="7"/>
              <w:spacing w:before="18" w:line="201" w:lineRule="auto"/>
              <w:ind w:left="111"/>
            </w:pPr>
            <w:r>
              <w:rPr>
                <w:spacing w:val="-8"/>
              </w:rPr>
              <w:t>主题班会：各赢其赢，赢赢与共——共建我们的优秀班集体</w:t>
            </w:r>
          </w:p>
        </w:tc>
        <w:tc>
          <w:tcPr>
            <w:tcW w:w="1359" w:type="dxa"/>
            <w:vAlign w:val="top"/>
          </w:tcPr>
          <w:p w14:paraId="02D477F9">
            <w:pPr>
              <w:pStyle w:val="7"/>
              <w:spacing w:before="310" w:line="220" w:lineRule="auto"/>
              <w:ind w:left="455"/>
            </w:pPr>
            <w:r>
              <w:rPr>
                <w:spacing w:val="4"/>
              </w:rPr>
              <w:t>卓越</w:t>
            </w:r>
          </w:p>
        </w:tc>
        <w:tc>
          <w:tcPr>
            <w:tcW w:w="3602" w:type="dxa"/>
            <w:vAlign w:val="top"/>
          </w:tcPr>
          <w:p w14:paraId="4DEE8D6F">
            <w:pPr>
              <w:pStyle w:val="7"/>
              <w:spacing w:before="308" w:line="219" w:lineRule="auto"/>
              <w:ind w:left="147"/>
            </w:pPr>
            <w:r>
              <w:rPr>
                <w:spacing w:val="-1"/>
              </w:rPr>
              <w:t>成都市七中育才附属小学银杏分校</w:t>
            </w:r>
          </w:p>
        </w:tc>
      </w:tr>
      <w:tr w14:paraId="14F8C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984" w:type="dxa"/>
            <w:vMerge w:val="continue"/>
            <w:tcBorders>
              <w:top w:val="nil"/>
              <w:bottom w:val="nil"/>
            </w:tcBorders>
            <w:vAlign w:val="top"/>
          </w:tcPr>
          <w:p w14:paraId="7B4686A7">
            <w:pPr>
              <w:rPr>
                <w:rFonts w:ascii="Arial"/>
                <w:sz w:val="21"/>
              </w:rPr>
            </w:pPr>
          </w:p>
        </w:tc>
        <w:tc>
          <w:tcPr>
            <w:tcW w:w="7585" w:type="dxa"/>
            <w:vAlign w:val="top"/>
          </w:tcPr>
          <w:p w14:paraId="4DB3D720">
            <w:pPr>
              <w:pStyle w:val="7"/>
              <w:spacing w:before="19" w:line="219" w:lineRule="auto"/>
              <w:ind w:left="111"/>
            </w:pPr>
            <w:r>
              <w:t>育人故事：迎春共生：在差异中绽放的班级成长之歌</w:t>
            </w:r>
          </w:p>
          <w:p w14:paraId="77358D97">
            <w:pPr>
              <w:pStyle w:val="7"/>
              <w:spacing w:before="9" w:line="218" w:lineRule="auto"/>
              <w:ind w:left="111"/>
            </w:pPr>
            <w:r>
              <w:t>带班育人方略：构建生态花园赋能生命绽放</w:t>
            </w:r>
          </w:p>
          <w:p w14:paraId="6B6FD26D">
            <w:pPr>
              <w:pStyle w:val="7"/>
              <w:spacing w:line="208" w:lineRule="auto"/>
              <w:ind w:left="111"/>
            </w:pPr>
            <w:r>
              <w:rPr>
                <w:spacing w:val="-1"/>
              </w:rPr>
              <w:t>主题班会：和而不同 美美与共</w:t>
            </w:r>
          </w:p>
        </w:tc>
        <w:tc>
          <w:tcPr>
            <w:tcW w:w="1359" w:type="dxa"/>
            <w:vAlign w:val="top"/>
          </w:tcPr>
          <w:p w14:paraId="7840021D">
            <w:pPr>
              <w:pStyle w:val="7"/>
              <w:spacing w:before="305" w:line="224" w:lineRule="auto"/>
              <w:ind w:left="455"/>
            </w:pPr>
            <w:r>
              <w:rPr>
                <w:spacing w:val="5"/>
              </w:rPr>
              <w:t>岑瑶</w:t>
            </w:r>
          </w:p>
        </w:tc>
        <w:tc>
          <w:tcPr>
            <w:tcW w:w="3602" w:type="dxa"/>
            <w:vAlign w:val="top"/>
          </w:tcPr>
          <w:p w14:paraId="32C6EE9A">
            <w:pPr>
              <w:pStyle w:val="7"/>
              <w:spacing w:before="301" w:line="219" w:lineRule="auto"/>
              <w:ind w:left="1027"/>
            </w:pPr>
            <w:r>
              <w:rPr>
                <w:spacing w:val="1"/>
              </w:rPr>
              <w:t>成都市玉林小学</w:t>
            </w:r>
          </w:p>
        </w:tc>
      </w:tr>
      <w:tr w14:paraId="6DB6D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continue"/>
            <w:tcBorders>
              <w:top w:val="nil"/>
              <w:bottom w:val="nil"/>
            </w:tcBorders>
            <w:vAlign w:val="top"/>
          </w:tcPr>
          <w:p w14:paraId="1558BF06">
            <w:pPr>
              <w:rPr>
                <w:rFonts w:ascii="Arial"/>
                <w:sz w:val="21"/>
              </w:rPr>
            </w:pPr>
          </w:p>
        </w:tc>
        <w:tc>
          <w:tcPr>
            <w:tcW w:w="7585" w:type="dxa"/>
            <w:vAlign w:val="top"/>
          </w:tcPr>
          <w:p w14:paraId="68150CE1">
            <w:pPr>
              <w:pStyle w:val="7"/>
              <w:spacing w:before="41" w:line="219" w:lineRule="auto"/>
              <w:ind w:left="111"/>
            </w:pPr>
            <w:r>
              <w:t>育人故事：从对立到信任：男班主任的青春期应答</w:t>
            </w:r>
          </w:p>
          <w:p w14:paraId="012468E5">
            <w:pPr>
              <w:pStyle w:val="7"/>
              <w:spacing w:line="219" w:lineRule="auto"/>
              <w:ind w:left="111"/>
            </w:pPr>
            <w:r>
              <w:t>带班育人方略：梦工厂大剧组，导演自己的人生</w:t>
            </w:r>
          </w:p>
          <w:p w14:paraId="2AC973E5">
            <w:pPr>
              <w:pStyle w:val="7"/>
              <w:spacing w:before="28" w:line="190" w:lineRule="auto"/>
              <w:ind w:left="111"/>
            </w:pPr>
            <w:r>
              <w:t>主题班会：融入与接纳：共建新集体，收获新成长</w:t>
            </w:r>
          </w:p>
        </w:tc>
        <w:tc>
          <w:tcPr>
            <w:tcW w:w="1359" w:type="dxa"/>
            <w:vAlign w:val="top"/>
          </w:tcPr>
          <w:p w14:paraId="224C8B87">
            <w:pPr>
              <w:pStyle w:val="7"/>
              <w:spacing w:before="311" w:line="219" w:lineRule="auto"/>
              <w:ind w:left="455"/>
            </w:pPr>
            <w:r>
              <w:rPr>
                <w:spacing w:val="6"/>
              </w:rPr>
              <w:t>伏犀</w:t>
            </w:r>
          </w:p>
        </w:tc>
        <w:tc>
          <w:tcPr>
            <w:tcW w:w="3602" w:type="dxa"/>
            <w:vAlign w:val="top"/>
          </w:tcPr>
          <w:p w14:paraId="6E52ADB1">
            <w:pPr>
              <w:rPr>
                <w:rFonts w:ascii="Arial"/>
                <w:sz w:val="21"/>
              </w:rPr>
            </w:pPr>
          </w:p>
          <w:p w14:paraId="751B880A">
            <w:pPr>
              <w:pStyle w:val="7"/>
              <w:spacing w:before="71" w:line="219" w:lineRule="auto"/>
              <w:ind w:left="807"/>
            </w:pPr>
            <w:r>
              <w:rPr>
                <w:spacing w:val="1"/>
              </w:rPr>
              <w:t>成都高新区公园小学</w:t>
            </w:r>
          </w:p>
        </w:tc>
      </w:tr>
      <w:tr w14:paraId="16575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984" w:type="dxa"/>
            <w:vMerge w:val="continue"/>
            <w:tcBorders>
              <w:top w:val="nil"/>
              <w:bottom w:val="nil"/>
            </w:tcBorders>
            <w:vAlign w:val="top"/>
          </w:tcPr>
          <w:p w14:paraId="2B0A16DD">
            <w:pPr>
              <w:rPr>
                <w:rFonts w:ascii="Arial"/>
                <w:sz w:val="21"/>
              </w:rPr>
            </w:pPr>
          </w:p>
        </w:tc>
        <w:tc>
          <w:tcPr>
            <w:tcW w:w="7585" w:type="dxa"/>
            <w:vAlign w:val="top"/>
          </w:tcPr>
          <w:p w14:paraId="4BF9DAA1">
            <w:pPr>
              <w:pStyle w:val="7"/>
              <w:spacing w:before="62" w:line="219" w:lineRule="auto"/>
              <w:ind w:left="111"/>
            </w:pPr>
            <w:r>
              <w:rPr>
                <w:spacing w:val="-9"/>
              </w:rPr>
              <w:t>育人故事：我想举班牌——我的焦点解决育</w:t>
            </w:r>
            <w:r>
              <w:rPr>
                <w:spacing w:val="-10"/>
              </w:rPr>
              <w:t>人实践</w:t>
            </w:r>
          </w:p>
          <w:p w14:paraId="513BFE29">
            <w:pPr>
              <w:pStyle w:val="7"/>
              <w:spacing w:line="219" w:lineRule="auto"/>
              <w:ind w:left="111"/>
            </w:pPr>
            <w:r>
              <w:t>带班育人方略：星辰有梦以光育人以爱滋养用心培根</w:t>
            </w:r>
          </w:p>
          <w:p w14:paraId="5B25B1E6">
            <w:pPr>
              <w:pStyle w:val="7"/>
              <w:spacing w:before="7" w:line="189" w:lineRule="auto"/>
              <w:ind w:left="111"/>
            </w:pPr>
            <w:r>
              <w:rPr>
                <w:spacing w:val="1"/>
              </w:rPr>
              <w:t>主题班会：勤俭节约家风润心</w:t>
            </w:r>
          </w:p>
        </w:tc>
        <w:tc>
          <w:tcPr>
            <w:tcW w:w="1359" w:type="dxa"/>
            <w:vAlign w:val="top"/>
          </w:tcPr>
          <w:p w14:paraId="5EDA6EB8">
            <w:pPr>
              <w:spacing w:line="241" w:lineRule="auto"/>
              <w:rPr>
                <w:rFonts w:ascii="Arial"/>
                <w:sz w:val="21"/>
              </w:rPr>
            </w:pPr>
          </w:p>
          <w:p w14:paraId="793CA26C">
            <w:pPr>
              <w:pStyle w:val="7"/>
              <w:spacing w:before="71" w:line="219" w:lineRule="auto"/>
              <w:ind w:left="345"/>
            </w:pPr>
            <w:r>
              <w:rPr>
                <w:spacing w:val="4"/>
              </w:rPr>
              <w:t>吴真慧</w:t>
            </w:r>
          </w:p>
        </w:tc>
        <w:tc>
          <w:tcPr>
            <w:tcW w:w="3602" w:type="dxa"/>
            <w:vAlign w:val="top"/>
          </w:tcPr>
          <w:p w14:paraId="68455414">
            <w:pPr>
              <w:spacing w:line="241" w:lineRule="auto"/>
              <w:rPr>
                <w:rFonts w:ascii="Arial"/>
                <w:sz w:val="21"/>
              </w:rPr>
            </w:pPr>
          </w:p>
          <w:p w14:paraId="4B967FFA">
            <w:pPr>
              <w:pStyle w:val="7"/>
              <w:spacing w:before="71" w:line="219" w:lineRule="auto"/>
              <w:ind w:left="807"/>
            </w:pPr>
            <w:r>
              <w:t>宜宾市人民路小学校</w:t>
            </w:r>
          </w:p>
        </w:tc>
      </w:tr>
      <w:tr w14:paraId="5BE54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984" w:type="dxa"/>
            <w:vMerge w:val="continue"/>
            <w:tcBorders>
              <w:top w:val="nil"/>
              <w:bottom w:val="nil"/>
            </w:tcBorders>
            <w:vAlign w:val="top"/>
          </w:tcPr>
          <w:p w14:paraId="7DB355E4">
            <w:pPr>
              <w:rPr>
                <w:rFonts w:ascii="Arial"/>
                <w:sz w:val="21"/>
              </w:rPr>
            </w:pPr>
          </w:p>
        </w:tc>
        <w:tc>
          <w:tcPr>
            <w:tcW w:w="7585" w:type="dxa"/>
            <w:vAlign w:val="top"/>
          </w:tcPr>
          <w:p w14:paraId="6B81BD98">
            <w:pPr>
              <w:pStyle w:val="7"/>
              <w:spacing w:before="36" w:line="219" w:lineRule="auto"/>
              <w:ind w:left="111"/>
            </w:pPr>
            <w:r>
              <w:rPr>
                <w:spacing w:val="15"/>
              </w:rPr>
              <w:t>育人故事：从“他”到“我们”</w:t>
            </w:r>
          </w:p>
          <w:p w14:paraId="1388DBC0">
            <w:pPr>
              <w:pStyle w:val="7"/>
              <w:spacing w:before="39" w:line="196" w:lineRule="auto"/>
              <w:ind w:left="111"/>
            </w:pPr>
            <w:r>
              <w:t>带班育人方略：凝“云”蓄力化雨“童”行</w:t>
            </w:r>
          </w:p>
          <w:p w14:paraId="53A8B793">
            <w:pPr>
              <w:pStyle w:val="7"/>
              <w:spacing w:line="208" w:lineRule="auto"/>
              <w:ind w:left="111"/>
            </w:pPr>
            <w:r>
              <w:rPr>
                <w:spacing w:val="-1"/>
              </w:rPr>
              <w:t>主题班会：Up!我的友情能量</w:t>
            </w:r>
          </w:p>
        </w:tc>
        <w:tc>
          <w:tcPr>
            <w:tcW w:w="1359" w:type="dxa"/>
            <w:vAlign w:val="top"/>
          </w:tcPr>
          <w:p w14:paraId="50F7B265">
            <w:pPr>
              <w:spacing w:line="243" w:lineRule="auto"/>
              <w:rPr>
                <w:rFonts w:ascii="Arial"/>
                <w:sz w:val="21"/>
              </w:rPr>
            </w:pPr>
          </w:p>
          <w:p w14:paraId="1C3F98AD">
            <w:pPr>
              <w:pStyle w:val="7"/>
              <w:spacing w:before="72" w:line="220" w:lineRule="auto"/>
              <w:ind w:left="345"/>
            </w:pPr>
            <w:r>
              <w:rPr>
                <w:spacing w:val="4"/>
              </w:rPr>
              <w:t>彭秋玥</w:t>
            </w:r>
          </w:p>
        </w:tc>
        <w:tc>
          <w:tcPr>
            <w:tcW w:w="3602" w:type="dxa"/>
            <w:vAlign w:val="top"/>
          </w:tcPr>
          <w:p w14:paraId="2EBB19A7">
            <w:pPr>
              <w:spacing w:line="243" w:lineRule="auto"/>
              <w:rPr>
                <w:rFonts w:ascii="Arial"/>
                <w:sz w:val="21"/>
              </w:rPr>
            </w:pPr>
          </w:p>
          <w:p w14:paraId="7BB025AF">
            <w:pPr>
              <w:pStyle w:val="7"/>
              <w:spacing w:before="71" w:line="219" w:lineRule="auto"/>
              <w:ind w:left="807"/>
            </w:pPr>
            <w:r>
              <w:rPr>
                <w:spacing w:val="1"/>
              </w:rPr>
              <w:t>成都市东城根街小学</w:t>
            </w:r>
          </w:p>
        </w:tc>
      </w:tr>
      <w:tr w14:paraId="223BC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984" w:type="dxa"/>
            <w:vMerge w:val="continue"/>
            <w:tcBorders>
              <w:top w:val="nil"/>
            </w:tcBorders>
            <w:vAlign w:val="top"/>
          </w:tcPr>
          <w:p w14:paraId="5954B96A">
            <w:pPr>
              <w:rPr>
                <w:rFonts w:ascii="Arial"/>
                <w:sz w:val="21"/>
              </w:rPr>
            </w:pPr>
          </w:p>
        </w:tc>
        <w:tc>
          <w:tcPr>
            <w:tcW w:w="7585" w:type="dxa"/>
            <w:vAlign w:val="top"/>
          </w:tcPr>
          <w:p w14:paraId="04752874">
            <w:pPr>
              <w:pStyle w:val="7"/>
              <w:spacing w:before="48" w:line="219" w:lineRule="auto"/>
              <w:ind w:left="111"/>
            </w:pPr>
            <w:r>
              <w:rPr>
                <w:spacing w:val="-6"/>
              </w:rPr>
              <w:t>育人故事：他们曾摘下树叶，而后种下了春天——我与</w:t>
            </w:r>
            <w:r>
              <w:rPr>
                <w:spacing w:val="-7"/>
              </w:rPr>
              <w:t>小苔班的生命成长课</w:t>
            </w:r>
          </w:p>
          <w:p w14:paraId="08887328">
            <w:pPr>
              <w:pStyle w:val="7"/>
              <w:spacing w:before="9" w:line="219" w:lineRule="auto"/>
              <w:ind w:left="111"/>
            </w:pPr>
            <w:r>
              <w:rPr>
                <w:spacing w:val="-7"/>
              </w:rPr>
              <w:t>带班育人方略：让每朵小苔花绽放生命光彩——“小苔班”的成长诗篇</w:t>
            </w:r>
          </w:p>
          <w:p w14:paraId="1F72F6D3">
            <w:pPr>
              <w:pStyle w:val="7"/>
              <w:spacing w:before="17" w:line="190" w:lineRule="auto"/>
              <w:ind w:left="111"/>
            </w:pPr>
            <w:r>
              <w:rPr>
                <w:spacing w:val="1"/>
              </w:rPr>
              <w:t>主题班会：虚实之间，守护生命同心圆</w:t>
            </w:r>
          </w:p>
        </w:tc>
        <w:tc>
          <w:tcPr>
            <w:tcW w:w="1359" w:type="dxa"/>
            <w:vAlign w:val="top"/>
          </w:tcPr>
          <w:p w14:paraId="629308EE">
            <w:pPr>
              <w:spacing w:line="248" w:lineRule="auto"/>
              <w:rPr>
                <w:rFonts w:ascii="Arial"/>
                <w:sz w:val="21"/>
              </w:rPr>
            </w:pPr>
          </w:p>
          <w:p w14:paraId="17827B27">
            <w:pPr>
              <w:pStyle w:val="7"/>
              <w:spacing w:before="72" w:line="222" w:lineRule="auto"/>
              <w:ind w:left="345"/>
            </w:pPr>
            <w:r>
              <w:rPr>
                <w:spacing w:val="4"/>
              </w:rPr>
              <w:t>周思慧</w:t>
            </w:r>
          </w:p>
        </w:tc>
        <w:tc>
          <w:tcPr>
            <w:tcW w:w="3602" w:type="dxa"/>
            <w:vAlign w:val="top"/>
          </w:tcPr>
          <w:p w14:paraId="0B95A4A5">
            <w:pPr>
              <w:spacing w:line="245" w:lineRule="auto"/>
              <w:rPr>
                <w:rFonts w:ascii="Arial"/>
                <w:sz w:val="21"/>
              </w:rPr>
            </w:pPr>
          </w:p>
          <w:p w14:paraId="60BCFDF6">
            <w:pPr>
              <w:pStyle w:val="7"/>
              <w:spacing w:before="71" w:line="219" w:lineRule="auto"/>
              <w:ind w:left="807"/>
            </w:pPr>
            <w:r>
              <w:rPr>
                <w:spacing w:val="-2"/>
              </w:rPr>
              <w:t>成都市五块石小学校</w:t>
            </w:r>
          </w:p>
        </w:tc>
      </w:tr>
    </w:tbl>
    <w:p w14:paraId="0061AA8B">
      <w:pPr>
        <w:rPr>
          <w:rFonts w:ascii="Arial"/>
          <w:sz w:val="21"/>
        </w:rPr>
      </w:pPr>
    </w:p>
    <w:p w14:paraId="60D7CE1C">
      <w:pPr>
        <w:rPr>
          <w:rFonts w:ascii="Arial" w:hAnsi="Arial" w:eastAsia="Arial" w:cs="Arial"/>
          <w:sz w:val="21"/>
          <w:szCs w:val="21"/>
        </w:rPr>
        <w:sectPr>
          <w:footerReference r:id="rId6" w:type="default"/>
          <w:pgSz w:w="16820" w:h="11900"/>
          <w:pgMar w:top="1011" w:right="1425" w:bottom="1887" w:left="1854" w:header="0" w:footer="1496" w:gutter="0"/>
          <w:cols w:space="720" w:num="1"/>
        </w:sectPr>
      </w:pPr>
    </w:p>
    <w:p w14:paraId="6041ABA4">
      <w:pPr>
        <w:spacing w:before="222"/>
      </w:pPr>
    </w:p>
    <w:tbl>
      <w:tblPr>
        <w:tblStyle w:val="6"/>
        <w:tblW w:w="13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7585"/>
        <w:gridCol w:w="1359"/>
        <w:gridCol w:w="3602"/>
      </w:tblGrid>
      <w:tr w14:paraId="37C35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984" w:type="dxa"/>
            <w:vAlign w:val="top"/>
          </w:tcPr>
          <w:p w14:paraId="6E820369">
            <w:pPr>
              <w:pStyle w:val="7"/>
              <w:spacing w:before="212" w:line="221" w:lineRule="auto"/>
              <w:ind w:left="268"/>
            </w:pPr>
            <w:r>
              <w:rPr>
                <w:b/>
                <w:bCs/>
                <w:spacing w:val="-6"/>
              </w:rPr>
              <w:t>学段</w:t>
            </w:r>
          </w:p>
        </w:tc>
        <w:tc>
          <w:tcPr>
            <w:tcW w:w="7585" w:type="dxa"/>
            <w:vAlign w:val="top"/>
          </w:tcPr>
          <w:p w14:paraId="34F5057F">
            <w:pPr>
              <w:pStyle w:val="7"/>
              <w:spacing w:before="211" w:line="220" w:lineRule="auto"/>
              <w:ind w:left="3364"/>
            </w:pPr>
            <w:r>
              <w:rPr>
                <w:b/>
                <w:bCs/>
                <w:spacing w:val="-5"/>
              </w:rPr>
              <w:t>案例名称</w:t>
            </w:r>
          </w:p>
        </w:tc>
        <w:tc>
          <w:tcPr>
            <w:tcW w:w="1359" w:type="dxa"/>
            <w:vAlign w:val="top"/>
          </w:tcPr>
          <w:p w14:paraId="4F5DB5F6">
            <w:pPr>
              <w:pStyle w:val="7"/>
              <w:spacing w:before="211" w:line="219" w:lineRule="auto"/>
              <w:ind w:left="459"/>
            </w:pPr>
            <w:r>
              <w:rPr>
                <w:b/>
                <w:bCs/>
                <w:spacing w:val="8"/>
              </w:rPr>
              <w:t>姓名</w:t>
            </w:r>
          </w:p>
        </w:tc>
        <w:tc>
          <w:tcPr>
            <w:tcW w:w="3602" w:type="dxa"/>
            <w:vAlign w:val="top"/>
          </w:tcPr>
          <w:p w14:paraId="01B6589B">
            <w:pPr>
              <w:pStyle w:val="7"/>
              <w:spacing w:before="211" w:line="220" w:lineRule="auto"/>
              <w:ind w:left="1360"/>
            </w:pPr>
            <w:r>
              <w:rPr>
                <w:b/>
                <w:bCs/>
                <w:spacing w:val="-5"/>
              </w:rPr>
              <w:t>学校名称</w:t>
            </w:r>
          </w:p>
        </w:tc>
      </w:tr>
      <w:tr w14:paraId="2557B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984" w:type="dxa"/>
            <w:vMerge w:val="restart"/>
            <w:tcBorders>
              <w:bottom w:val="nil"/>
            </w:tcBorders>
            <w:vAlign w:val="top"/>
          </w:tcPr>
          <w:p w14:paraId="36B566B4">
            <w:pPr>
              <w:spacing w:line="247" w:lineRule="auto"/>
              <w:rPr>
                <w:rFonts w:ascii="Arial"/>
                <w:sz w:val="21"/>
              </w:rPr>
            </w:pPr>
          </w:p>
          <w:p w14:paraId="628F55A3">
            <w:pPr>
              <w:spacing w:line="247" w:lineRule="auto"/>
              <w:rPr>
                <w:rFonts w:ascii="Arial"/>
                <w:sz w:val="21"/>
              </w:rPr>
            </w:pPr>
          </w:p>
          <w:p w14:paraId="7FA416DC">
            <w:pPr>
              <w:spacing w:line="247" w:lineRule="auto"/>
              <w:rPr>
                <w:rFonts w:ascii="Arial"/>
                <w:sz w:val="21"/>
              </w:rPr>
            </w:pPr>
          </w:p>
          <w:p w14:paraId="1878A9D4">
            <w:pPr>
              <w:spacing w:line="247" w:lineRule="auto"/>
              <w:rPr>
                <w:rFonts w:ascii="Arial"/>
                <w:sz w:val="21"/>
              </w:rPr>
            </w:pPr>
          </w:p>
          <w:p w14:paraId="5170A273">
            <w:pPr>
              <w:spacing w:line="247" w:lineRule="auto"/>
              <w:rPr>
                <w:rFonts w:ascii="Arial"/>
                <w:sz w:val="21"/>
              </w:rPr>
            </w:pPr>
          </w:p>
          <w:p w14:paraId="6B28E7CC">
            <w:pPr>
              <w:spacing w:line="247" w:lineRule="auto"/>
              <w:rPr>
                <w:rFonts w:ascii="Arial"/>
                <w:sz w:val="21"/>
              </w:rPr>
            </w:pPr>
          </w:p>
          <w:p w14:paraId="0A2BBD44">
            <w:pPr>
              <w:spacing w:line="247" w:lineRule="auto"/>
              <w:rPr>
                <w:rFonts w:ascii="Arial"/>
                <w:sz w:val="21"/>
              </w:rPr>
            </w:pPr>
          </w:p>
          <w:p w14:paraId="760CF65C">
            <w:pPr>
              <w:spacing w:line="247" w:lineRule="auto"/>
              <w:rPr>
                <w:rFonts w:ascii="Arial"/>
                <w:sz w:val="21"/>
              </w:rPr>
            </w:pPr>
          </w:p>
          <w:p w14:paraId="6745C585">
            <w:pPr>
              <w:spacing w:line="247" w:lineRule="auto"/>
              <w:rPr>
                <w:rFonts w:ascii="Arial"/>
                <w:sz w:val="21"/>
              </w:rPr>
            </w:pPr>
          </w:p>
          <w:p w14:paraId="65C4BF31">
            <w:pPr>
              <w:spacing w:line="247" w:lineRule="auto"/>
              <w:rPr>
                <w:rFonts w:ascii="Arial"/>
                <w:sz w:val="21"/>
              </w:rPr>
            </w:pPr>
          </w:p>
          <w:p w14:paraId="2D674440">
            <w:pPr>
              <w:spacing w:line="247" w:lineRule="auto"/>
              <w:rPr>
                <w:rFonts w:ascii="Arial"/>
                <w:sz w:val="21"/>
              </w:rPr>
            </w:pPr>
          </w:p>
          <w:p w14:paraId="7842F240">
            <w:pPr>
              <w:spacing w:line="247" w:lineRule="auto"/>
              <w:rPr>
                <w:rFonts w:ascii="Arial"/>
                <w:sz w:val="21"/>
              </w:rPr>
            </w:pPr>
          </w:p>
          <w:p w14:paraId="319322C5">
            <w:pPr>
              <w:spacing w:line="247" w:lineRule="auto"/>
              <w:rPr>
                <w:rFonts w:ascii="Arial"/>
                <w:sz w:val="21"/>
              </w:rPr>
            </w:pPr>
          </w:p>
          <w:p w14:paraId="26680885">
            <w:pPr>
              <w:spacing w:line="247" w:lineRule="auto"/>
              <w:rPr>
                <w:rFonts w:ascii="Arial"/>
                <w:sz w:val="21"/>
              </w:rPr>
            </w:pPr>
          </w:p>
          <w:p w14:paraId="7E4DEC44">
            <w:pPr>
              <w:spacing w:line="248" w:lineRule="auto"/>
              <w:rPr>
                <w:rFonts w:ascii="Arial"/>
                <w:sz w:val="21"/>
              </w:rPr>
            </w:pPr>
          </w:p>
          <w:p w14:paraId="5E2C59B2">
            <w:pPr>
              <w:pStyle w:val="7"/>
              <w:spacing w:before="72" w:line="221" w:lineRule="auto"/>
              <w:ind w:left="264"/>
            </w:pPr>
            <w:r>
              <w:rPr>
                <w:spacing w:val="6"/>
              </w:rPr>
              <w:t>小学</w:t>
            </w:r>
          </w:p>
        </w:tc>
        <w:tc>
          <w:tcPr>
            <w:tcW w:w="7585" w:type="dxa"/>
            <w:vAlign w:val="top"/>
          </w:tcPr>
          <w:p w14:paraId="2B4DEF61">
            <w:pPr>
              <w:pStyle w:val="7"/>
              <w:spacing w:before="38" w:line="219" w:lineRule="auto"/>
              <w:ind w:left="101"/>
            </w:pPr>
            <w:r>
              <w:t>育人故事：一张便利贴-从“隐蔽角落”到“阳光成长”的青春期教育探索</w:t>
            </w:r>
          </w:p>
          <w:p w14:paraId="313DBEB8">
            <w:pPr>
              <w:pStyle w:val="7"/>
              <w:spacing w:before="10" w:line="226" w:lineRule="auto"/>
              <w:ind w:left="101" w:right="2075"/>
            </w:pPr>
            <w:r>
              <w:t>带班育人方略：在教室，造一处“林”-我的“一年四季</w:t>
            </w:r>
            <w:r>
              <w:rPr>
                <w:spacing w:val="7"/>
              </w:rPr>
              <w:t xml:space="preserve"> </w:t>
            </w:r>
            <w:r>
              <w:rPr>
                <w:spacing w:val="1"/>
              </w:rPr>
              <w:t>”带班育人方略</w:t>
            </w:r>
          </w:p>
          <w:p w14:paraId="197A6046">
            <w:pPr>
              <w:pStyle w:val="7"/>
              <w:spacing w:line="208" w:lineRule="auto"/>
              <w:ind w:left="111"/>
            </w:pPr>
            <w:r>
              <w:t>主题班会：火车火车哪里开 一条成昆线，三代奋斗情</w:t>
            </w:r>
          </w:p>
        </w:tc>
        <w:tc>
          <w:tcPr>
            <w:tcW w:w="1359" w:type="dxa"/>
            <w:vAlign w:val="top"/>
          </w:tcPr>
          <w:p w14:paraId="2F3C4803">
            <w:pPr>
              <w:spacing w:line="376" w:lineRule="auto"/>
              <w:rPr>
                <w:rFonts w:ascii="Arial"/>
                <w:sz w:val="21"/>
              </w:rPr>
            </w:pPr>
          </w:p>
          <w:p w14:paraId="3D8AB4ED">
            <w:pPr>
              <w:pStyle w:val="7"/>
              <w:spacing w:before="71" w:line="219" w:lineRule="auto"/>
              <w:ind w:left="345"/>
            </w:pPr>
            <w:r>
              <w:rPr>
                <w:spacing w:val="4"/>
              </w:rPr>
              <w:t>邱明星</w:t>
            </w:r>
          </w:p>
        </w:tc>
        <w:tc>
          <w:tcPr>
            <w:tcW w:w="3602" w:type="dxa"/>
            <w:vAlign w:val="top"/>
          </w:tcPr>
          <w:p w14:paraId="70AC84C6">
            <w:pPr>
              <w:spacing w:line="376" w:lineRule="auto"/>
              <w:rPr>
                <w:rFonts w:ascii="Arial"/>
                <w:sz w:val="21"/>
              </w:rPr>
            </w:pPr>
          </w:p>
          <w:p w14:paraId="393001FE">
            <w:pPr>
              <w:pStyle w:val="7"/>
              <w:spacing w:before="71" w:line="219" w:lineRule="auto"/>
              <w:ind w:left="477"/>
            </w:pPr>
            <w:r>
              <w:rPr>
                <w:spacing w:val="1"/>
              </w:rPr>
              <w:t>成都市龙泉驿区向阳桥小学</w:t>
            </w:r>
          </w:p>
        </w:tc>
      </w:tr>
      <w:tr w14:paraId="7C908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continue"/>
            <w:tcBorders>
              <w:top w:val="nil"/>
              <w:bottom w:val="nil"/>
            </w:tcBorders>
            <w:vAlign w:val="top"/>
          </w:tcPr>
          <w:p w14:paraId="1A62689B">
            <w:pPr>
              <w:rPr>
                <w:rFonts w:ascii="Arial"/>
                <w:sz w:val="21"/>
              </w:rPr>
            </w:pPr>
          </w:p>
        </w:tc>
        <w:tc>
          <w:tcPr>
            <w:tcW w:w="7585" w:type="dxa"/>
            <w:vAlign w:val="top"/>
          </w:tcPr>
          <w:p w14:paraId="1D7D5827">
            <w:pPr>
              <w:pStyle w:val="7"/>
              <w:spacing w:before="42" w:line="219" w:lineRule="auto"/>
              <w:ind w:left="101"/>
            </w:pPr>
            <w:r>
              <w:rPr>
                <w:spacing w:val="1"/>
              </w:rPr>
              <w:t>育人故事：小礼物，真情意</w:t>
            </w:r>
          </w:p>
          <w:p w14:paraId="68017CE2">
            <w:pPr>
              <w:pStyle w:val="7"/>
              <w:spacing w:before="29" w:line="219" w:lineRule="auto"/>
              <w:ind w:left="101"/>
            </w:pPr>
            <w:r>
              <w:rPr>
                <w:spacing w:val="1"/>
              </w:rPr>
              <w:t>带班育人方略：教育即建设，班级即乐园</w:t>
            </w:r>
          </w:p>
          <w:p w14:paraId="5F19B603">
            <w:pPr>
              <w:pStyle w:val="7"/>
              <w:spacing w:before="7" w:line="183" w:lineRule="auto"/>
              <w:ind w:left="101"/>
            </w:pPr>
            <w:r>
              <w:rPr>
                <w:spacing w:val="-1"/>
              </w:rPr>
              <w:t>主题班会：遇见王二小，争做好少年</w:t>
            </w:r>
          </w:p>
        </w:tc>
        <w:tc>
          <w:tcPr>
            <w:tcW w:w="1359" w:type="dxa"/>
            <w:vAlign w:val="top"/>
          </w:tcPr>
          <w:p w14:paraId="0C551EBD">
            <w:pPr>
              <w:pStyle w:val="7"/>
              <w:spacing w:before="312" w:line="219" w:lineRule="auto"/>
              <w:ind w:left="345"/>
            </w:pPr>
            <w:r>
              <w:rPr>
                <w:spacing w:val="-2"/>
              </w:rPr>
              <w:t>邓寒婷</w:t>
            </w:r>
          </w:p>
        </w:tc>
        <w:tc>
          <w:tcPr>
            <w:tcW w:w="3602" w:type="dxa"/>
            <w:vAlign w:val="top"/>
          </w:tcPr>
          <w:p w14:paraId="32DEDD6E">
            <w:pPr>
              <w:pStyle w:val="7"/>
              <w:spacing w:before="312" w:line="219" w:lineRule="auto"/>
              <w:ind w:left="917"/>
            </w:pPr>
            <w:r>
              <w:rPr>
                <w:spacing w:val="1"/>
              </w:rPr>
              <w:t>成都市建设路小学</w:t>
            </w:r>
          </w:p>
        </w:tc>
      </w:tr>
      <w:tr w14:paraId="37806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84" w:type="dxa"/>
            <w:vMerge w:val="continue"/>
            <w:tcBorders>
              <w:top w:val="nil"/>
              <w:bottom w:val="nil"/>
            </w:tcBorders>
            <w:vAlign w:val="top"/>
          </w:tcPr>
          <w:p w14:paraId="367CFE95">
            <w:pPr>
              <w:rPr>
                <w:rFonts w:ascii="Arial"/>
                <w:sz w:val="21"/>
              </w:rPr>
            </w:pPr>
          </w:p>
        </w:tc>
        <w:tc>
          <w:tcPr>
            <w:tcW w:w="7585" w:type="dxa"/>
            <w:vAlign w:val="top"/>
          </w:tcPr>
          <w:p w14:paraId="12AA36F1">
            <w:pPr>
              <w:pStyle w:val="7"/>
              <w:spacing w:before="33" w:line="219" w:lineRule="auto"/>
              <w:ind w:left="101"/>
            </w:pPr>
            <w:r>
              <w:t>育人故事：向日葵花园里的仙人掌</w:t>
            </w:r>
          </w:p>
          <w:p w14:paraId="0DF991AA">
            <w:pPr>
              <w:pStyle w:val="7"/>
              <w:spacing w:before="8" w:line="219" w:lineRule="auto"/>
              <w:ind w:left="101"/>
            </w:pPr>
            <w:r>
              <w:t>带班育人方略：追光逐梦，争做盛开的向日葵</w:t>
            </w:r>
          </w:p>
          <w:p w14:paraId="1662F759">
            <w:pPr>
              <w:pStyle w:val="7"/>
              <w:spacing w:before="38" w:line="190" w:lineRule="auto"/>
              <w:ind w:left="101"/>
            </w:pPr>
            <w:r>
              <w:rPr>
                <w:spacing w:val="-1"/>
              </w:rPr>
              <w:t>主题班会：时代召唤英雄，少年逐梦扬帆</w:t>
            </w:r>
          </w:p>
        </w:tc>
        <w:tc>
          <w:tcPr>
            <w:tcW w:w="1359" w:type="dxa"/>
            <w:vAlign w:val="top"/>
          </w:tcPr>
          <w:p w14:paraId="09A84416">
            <w:pPr>
              <w:spacing w:line="241" w:lineRule="auto"/>
              <w:rPr>
                <w:rFonts w:ascii="Arial"/>
                <w:sz w:val="21"/>
              </w:rPr>
            </w:pPr>
          </w:p>
          <w:p w14:paraId="3606DD55">
            <w:pPr>
              <w:pStyle w:val="7"/>
              <w:spacing w:before="71" w:line="221" w:lineRule="auto"/>
              <w:ind w:left="345"/>
            </w:pPr>
            <w:r>
              <w:rPr>
                <w:spacing w:val="3"/>
              </w:rPr>
              <w:t>王秀兰</w:t>
            </w:r>
          </w:p>
        </w:tc>
        <w:tc>
          <w:tcPr>
            <w:tcW w:w="3602" w:type="dxa"/>
            <w:vAlign w:val="top"/>
          </w:tcPr>
          <w:p w14:paraId="51767F08">
            <w:pPr>
              <w:pStyle w:val="7"/>
              <w:spacing w:before="311" w:line="219" w:lineRule="auto"/>
              <w:ind w:left="807"/>
            </w:pPr>
            <w:r>
              <w:rPr>
                <w:spacing w:val="1"/>
              </w:rPr>
              <w:t>宜宾市戎州实验小学</w:t>
            </w:r>
          </w:p>
        </w:tc>
      </w:tr>
      <w:tr w14:paraId="40C73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continue"/>
            <w:tcBorders>
              <w:top w:val="nil"/>
              <w:bottom w:val="nil"/>
            </w:tcBorders>
            <w:vAlign w:val="top"/>
          </w:tcPr>
          <w:p w14:paraId="3EB1F7FB">
            <w:pPr>
              <w:rPr>
                <w:rFonts w:ascii="Arial"/>
                <w:sz w:val="21"/>
              </w:rPr>
            </w:pPr>
          </w:p>
        </w:tc>
        <w:tc>
          <w:tcPr>
            <w:tcW w:w="7585" w:type="dxa"/>
            <w:vAlign w:val="top"/>
          </w:tcPr>
          <w:p w14:paraId="0082E4FE">
            <w:pPr>
              <w:pStyle w:val="7"/>
              <w:spacing w:before="53" w:line="218" w:lineRule="auto"/>
              <w:ind w:left="101"/>
            </w:pPr>
            <w:r>
              <w:t>育人故事：篮球为光：一束教育微光点亮成长之路</w:t>
            </w:r>
          </w:p>
          <w:p w14:paraId="5313A10A">
            <w:pPr>
              <w:pStyle w:val="7"/>
              <w:spacing w:line="217" w:lineRule="auto"/>
              <w:ind w:left="101"/>
            </w:pPr>
            <w:r>
              <w:t>带班育人方略：承孔明之志，育美德少年</w:t>
            </w:r>
          </w:p>
          <w:p w14:paraId="6CCC185C">
            <w:pPr>
              <w:pStyle w:val="7"/>
              <w:spacing w:line="206" w:lineRule="auto"/>
              <w:ind w:left="101"/>
            </w:pPr>
            <w:r>
              <w:t>主题班会：以石之名，许守护之誓</w:t>
            </w:r>
          </w:p>
        </w:tc>
        <w:tc>
          <w:tcPr>
            <w:tcW w:w="1359" w:type="dxa"/>
            <w:vAlign w:val="top"/>
          </w:tcPr>
          <w:p w14:paraId="0D64AA48">
            <w:pPr>
              <w:spacing w:line="241" w:lineRule="auto"/>
              <w:rPr>
                <w:rFonts w:ascii="Arial"/>
                <w:sz w:val="21"/>
              </w:rPr>
            </w:pPr>
          </w:p>
          <w:p w14:paraId="24345FA6">
            <w:pPr>
              <w:pStyle w:val="7"/>
              <w:spacing w:before="71" w:line="219" w:lineRule="auto"/>
              <w:ind w:left="455"/>
            </w:pPr>
            <w:r>
              <w:rPr>
                <w:spacing w:val="-2"/>
              </w:rPr>
              <w:t>黄黛</w:t>
            </w:r>
          </w:p>
        </w:tc>
        <w:tc>
          <w:tcPr>
            <w:tcW w:w="3602" w:type="dxa"/>
            <w:vAlign w:val="top"/>
          </w:tcPr>
          <w:p w14:paraId="0D2D574F">
            <w:pPr>
              <w:pStyle w:val="7"/>
              <w:spacing w:before="312" w:line="219" w:lineRule="auto"/>
              <w:ind w:left="1027"/>
            </w:pPr>
            <w:r>
              <w:rPr>
                <w:spacing w:val="1"/>
              </w:rPr>
              <w:t>泸州市忠山学校</w:t>
            </w:r>
          </w:p>
        </w:tc>
      </w:tr>
      <w:tr w14:paraId="50636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984" w:type="dxa"/>
            <w:vMerge w:val="continue"/>
            <w:tcBorders>
              <w:top w:val="nil"/>
              <w:bottom w:val="nil"/>
            </w:tcBorders>
            <w:vAlign w:val="top"/>
          </w:tcPr>
          <w:p w14:paraId="2F0A2840">
            <w:pPr>
              <w:rPr>
                <w:rFonts w:ascii="Arial"/>
                <w:sz w:val="21"/>
              </w:rPr>
            </w:pPr>
          </w:p>
        </w:tc>
        <w:tc>
          <w:tcPr>
            <w:tcW w:w="7585" w:type="dxa"/>
            <w:vAlign w:val="top"/>
          </w:tcPr>
          <w:p w14:paraId="706DF62C">
            <w:pPr>
              <w:pStyle w:val="7"/>
              <w:spacing w:before="54" w:line="210" w:lineRule="auto"/>
              <w:ind w:left="101"/>
            </w:pPr>
            <w:r>
              <w:t>育人故事：风暴中的成长课</w:t>
            </w:r>
          </w:p>
          <w:p w14:paraId="00CF8273">
            <w:pPr>
              <w:pStyle w:val="7"/>
              <w:spacing w:line="219" w:lineRule="auto"/>
              <w:ind w:left="101"/>
            </w:pPr>
            <w:r>
              <w:t>带班育人方略：槐香浸润，五育共生</w:t>
            </w:r>
          </w:p>
          <w:p w14:paraId="5705C129">
            <w:pPr>
              <w:pStyle w:val="7"/>
              <w:spacing w:before="17" w:line="189" w:lineRule="auto"/>
              <w:ind w:left="101"/>
            </w:pPr>
            <w:r>
              <w:rPr>
                <w:spacing w:val="1"/>
              </w:rPr>
              <w:t>主题班会：逆境中的光</w:t>
            </w:r>
          </w:p>
        </w:tc>
        <w:tc>
          <w:tcPr>
            <w:tcW w:w="1359" w:type="dxa"/>
            <w:vAlign w:val="top"/>
          </w:tcPr>
          <w:p w14:paraId="47D6E1CA">
            <w:pPr>
              <w:pStyle w:val="7"/>
              <w:spacing w:before="305" w:line="220" w:lineRule="auto"/>
              <w:ind w:left="345"/>
            </w:pPr>
            <w:r>
              <w:rPr>
                <w:spacing w:val="4"/>
              </w:rPr>
              <w:t>罗志宇</w:t>
            </w:r>
          </w:p>
        </w:tc>
        <w:tc>
          <w:tcPr>
            <w:tcW w:w="3602" w:type="dxa"/>
            <w:vAlign w:val="top"/>
          </w:tcPr>
          <w:p w14:paraId="5B4ED1D2">
            <w:pPr>
              <w:pStyle w:val="7"/>
              <w:spacing w:before="305" w:line="219" w:lineRule="auto"/>
              <w:ind w:left="1027"/>
            </w:pPr>
            <w:r>
              <w:rPr>
                <w:spacing w:val="1"/>
              </w:rPr>
              <w:t>广汉市实验小学</w:t>
            </w:r>
          </w:p>
        </w:tc>
      </w:tr>
      <w:tr w14:paraId="3A3A4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984" w:type="dxa"/>
            <w:vMerge w:val="continue"/>
            <w:tcBorders>
              <w:top w:val="nil"/>
              <w:bottom w:val="nil"/>
            </w:tcBorders>
            <w:vAlign w:val="top"/>
          </w:tcPr>
          <w:p w14:paraId="14C4EAD8">
            <w:pPr>
              <w:rPr>
                <w:rFonts w:ascii="Arial"/>
                <w:sz w:val="21"/>
              </w:rPr>
            </w:pPr>
          </w:p>
        </w:tc>
        <w:tc>
          <w:tcPr>
            <w:tcW w:w="7585" w:type="dxa"/>
            <w:vAlign w:val="top"/>
          </w:tcPr>
          <w:p w14:paraId="4FF9A315">
            <w:pPr>
              <w:pStyle w:val="7"/>
              <w:spacing w:before="26" w:line="219" w:lineRule="auto"/>
              <w:ind w:left="101"/>
            </w:pPr>
            <w:r>
              <w:rPr>
                <w:spacing w:val="1"/>
              </w:rPr>
              <w:t>育人故事：用爱作指，叩响你心门</w:t>
            </w:r>
          </w:p>
          <w:p w14:paraId="40A722E3">
            <w:pPr>
              <w:pStyle w:val="7"/>
              <w:spacing w:before="29" w:line="219" w:lineRule="auto"/>
              <w:ind w:left="101"/>
            </w:pPr>
            <w:r>
              <w:rPr>
                <w:spacing w:val="1"/>
              </w:rPr>
              <w:t>带班育人方略：逐梦希望一路向阳</w:t>
            </w:r>
          </w:p>
          <w:p w14:paraId="269AE11D">
            <w:pPr>
              <w:pStyle w:val="7"/>
              <w:spacing w:before="7" w:line="188" w:lineRule="auto"/>
              <w:ind w:left="101"/>
            </w:pPr>
            <w:r>
              <w:rPr>
                <w:spacing w:val="13"/>
              </w:rPr>
              <w:t>主题班会：端正坐姿 关爱自“脊”</w:t>
            </w:r>
          </w:p>
        </w:tc>
        <w:tc>
          <w:tcPr>
            <w:tcW w:w="1359" w:type="dxa"/>
            <w:vAlign w:val="top"/>
          </w:tcPr>
          <w:p w14:paraId="20F99132">
            <w:pPr>
              <w:pStyle w:val="7"/>
              <w:spacing w:before="306" w:line="219" w:lineRule="auto"/>
              <w:ind w:left="455"/>
            </w:pPr>
            <w:r>
              <w:rPr>
                <w:spacing w:val="5"/>
              </w:rPr>
              <w:t>高露</w:t>
            </w:r>
          </w:p>
        </w:tc>
        <w:tc>
          <w:tcPr>
            <w:tcW w:w="3602" w:type="dxa"/>
            <w:vAlign w:val="top"/>
          </w:tcPr>
          <w:p w14:paraId="23B4D33F">
            <w:pPr>
              <w:pStyle w:val="7"/>
              <w:spacing w:before="306" w:line="219" w:lineRule="auto"/>
              <w:ind w:left="367"/>
            </w:pPr>
            <w:r>
              <w:t>自贡市沿滩区沿滩第二小学校</w:t>
            </w:r>
          </w:p>
        </w:tc>
      </w:tr>
      <w:tr w14:paraId="622F4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continue"/>
            <w:tcBorders>
              <w:top w:val="nil"/>
              <w:bottom w:val="nil"/>
            </w:tcBorders>
            <w:vAlign w:val="top"/>
          </w:tcPr>
          <w:p w14:paraId="74E6EA77">
            <w:pPr>
              <w:rPr>
                <w:rFonts w:ascii="Arial"/>
                <w:sz w:val="21"/>
              </w:rPr>
            </w:pPr>
          </w:p>
        </w:tc>
        <w:tc>
          <w:tcPr>
            <w:tcW w:w="7585" w:type="dxa"/>
            <w:vAlign w:val="top"/>
          </w:tcPr>
          <w:p w14:paraId="666EEBDE">
            <w:pPr>
              <w:pStyle w:val="7"/>
              <w:spacing w:before="67" w:line="209" w:lineRule="auto"/>
              <w:ind w:left="101"/>
            </w:pPr>
            <w:r>
              <w:rPr>
                <w:spacing w:val="1"/>
              </w:rPr>
              <w:t>育人故事：来自星星的你</w:t>
            </w:r>
          </w:p>
          <w:p w14:paraId="5E0828FB">
            <w:pPr>
              <w:pStyle w:val="7"/>
              <w:spacing w:line="218" w:lineRule="auto"/>
              <w:ind w:left="101"/>
            </w:pPr>
            <w:r>
              <w:t>带班育人方略：聚星辰之辉育本真少年</w:t>
            </w:r>
          </w:p>
          <w:p w14:paraId="4A8E92AE">
            <w:pPr>
              <w:pStyle w:val="7"/>
              <w:spacing w:line="203" w:lineRule="auto"/>
              <w:ind w:left="101"/>
            </w:pPr>
            <w:r>
              <w:t>主题班会：一台川南请春酒 多项“非遗”话传承</w:t>
            </w:r>
          </w:p>
        </w:tc>
        <w:tc>
          <w:tcPr>
            <w:tcW w:w="1359" w:type="dxa"/>
            <w:vAlign w:val="top"/>
          </w:tcPr>
          <w:p w14:paraId="6D100078">
            <w:pPr>
              <w:spacing w:line="248" w:lineRule="auto"/>
              <w:rPr>
                <w:rFonts w:ascii="Arial"/>
                <w:sz w:val="21"/>
              </w:rPr>
            </w:pPr>
          </w:p>
          <w:p w14:paraId="1DE816A5">
            <w:pPr>
              <w:pStyle w:val="7"/>
              <w:spacing w:before="71" w:line="223" w:lineRule="auto"/>
              <w:ind w:left="455"/>
            </w:pPr>
            <w:r>
              <w:rPr>
                <w:spacing w:val="5"/>
              </w:rPr>
              <w:t>罗兰</w:t>
            </w:r>
          </w:p>
        </w:tc>
        <w:tc>
          <w:tcPr>
            <w:tcW w:w="3602" w:type="dxa"/>
            <w:vAlign w:val="top"/>
          </w:tcPr>
          <w:p w14:paraId="7E1BBF86">
            <w:pPr>
              <w:spacing w:line="244" w:lineRule="auto"/>
              <w:rPr>
                <w:rFonts w:ascii="Arial"/>
                <w:sz w:val="21"/>
              </w:rPr>
            </w:pPr>
          </w:p>
          <w:p w14:paraId="23213A57">
            <w:pPr>
              <w:pStyle w:val="7"/>
              <w:spacing w:before="71" w:line="219" w:lineRule="auto"/>
              <w:ind w:left="477"/>
            </w:pPr>
            <w:r>
              <w:t>宜宾市高县第二实验小学校</w:t>
            </w:r>
          </w:p>
        </w:tc>
      </w:tr>
      <w:tr w14:paraId="602F5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84" w:type="dxa"/>
            <w:vMerge w:val="continue"/>
            <w:tcBorders>
              <w:top w:val="nil"/>
              <w:bottom w:val="nil"/>
            </w:tcBorders>
            <w:vAlign w:val="top"/>
          </w:tcPr>
          <w:p w14:paraId="3C842998">
            <w:pPr>
              <w:rPr>
                <w:rFonts w:ascii="Arial"/>
                <w:sz w:val="21"/>
              </w:rPr>
            </w:pPr>
          </w:p>
        </w:tc>
        <w:tc>
          <w:tcPr>
            <w:tcW w:w="7585" w:type="dxa"/>
            <w:vAlign w:val="top"/>
          </w:tcPr>
          <w:p w14:paraId="6E2D0837">
            <w:pPr>
              <w:pStyle w:val="7"/>
              <w:spacing w:before="38" w:line="219" w:lineRule="auto"/>
              <w:ind w:left="101"/>
            </w:pPr>
            <w:r>
              <w:rPr>
                <w:spacing w:val="1"/>
              </w:rPr>
              <w:t>育人故事：跑道上的光</w:t>
            </w:r>
          </w:p>
          <w:p w14:paraId="23152993">
            <w:pPr>
              <w:pStyle w:val="7"/>
              <w:spacing w:before="29" w:line="219" w:lineRule="auto"/>
              <w:ind w:left="101"/>
            </w:pPr>
            <w:r>
              <w:t>带班育人方略：活动赋能，点亮漫天星辰</w:t>
            </w:r>
          </w:p>
          <w:p w14:paraId="56A92491">
            <w:pPr>
              <w:pStyle w:val="7"/>
              <w:spacing w:before="7" w:line="195" w:lineRule="auto"/>
              <w:ind w:left="101"/>
            </w:pPr>
            <w:r>
              <w:rPr>
                <w:spacing w:val="-1"/>
              </w:rPr>
              <w:t>主题班会：同心话民族</w:t>
            </w:r>
          </w:p>
        </w:tc>
        <w:tc>
          <w:tcPr>
            <w:tcW w:w="1359" w:type="dxa"/>
            <w:vAlign w:val="top"/>
          </w:tcPr>
          <w:p w14:paraId="196ADA08">
            <w:pPr>
              <w:spacing w:line="243" w:lineRule="auto"/>
              <w:rPr>
                <w:rFonts w:ascii="Arial"/>
                <w:sz w:val="21"/>
              </w:rPr>
            </w:pPr>
          </w:p>
          <w:p w14:paraId="4D9FAB97">
            <w:pPr>
              <w:pStyle w:val="7"/>
              <w:spacing w:before="72" w:line="219" w:lineRule="auto"/>
              <w:ind w:left="455"/>
            </w:pPr>
            <w:r>
              <w:rPr>
                <w:spacing w:val="4"/>
              </w:rPr>
              <w:t>陈丽</w:t>
            </w:r>
          </w:p>
        </w:tc>
        <w:tc>
          <w:tcPr>
            <w:tcW w:w="3602" w:type="dxa"/>
            <w:vAlign w:val="top"/>
          </w:tcPr>
          <w:p w14:paraId="70F89158">
            <w:pPr>
              <w:spacing w:line="245" w:lineRule="auto"/>
              <w:rPr>
                <w:rFonts w:ascii="Arial"/>
                <w:sz w:val="21"/>
              </w:rPr>
            </w:pPr>
          </w:p>
          <w:p w14:paraId="13577E28">
            <w:pPr>
              <w:pStyle w:val="7"/>
              <w:spacing w:before="71" w:line="219" w:lineRule="auto"/>
              <w:ind w:left="697"/>
            </w:pPr>
            <w:r>
              <w:rPr>
                <w:spacing w:val="1"/>
              </w:rPr>
              <w:t>资阳市雁江区第一小学</w:t>
            </w:r>
          </w:p>
        </w:tc>
      </w:tr>
      <w:tr w14:paraId="15167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984" w:type="dxa"/>
            <w:vMerge w:val="continue"/>
            <w:tcBorders>
              <w:top w:val="nil"/>
            </w:tcBorders>
            <w:vAlign w:val="top"/>
          </w:tcPr>
          <w:p w14:paraId="2414DB6F">
            <w:pPr>
              <w:rPr>
                <w:rFonts w:ascii="Arial"/>
                <w:sz w:val="21"/>
              </w:rPr>
            </w:pPr>
          </w:p>
        </w:tc>
        <w:tc>
          <w:tcPr>
            <w:tcW w:w="7585" w:type="dxa"/>
            <w:vAlign w:val="top"/>
          </w:tcPr>
          <w:p w14:paraId="30AD89F4">
            <w:pPr>
              <w:pStyle w:val="7"/>
              <w:spacing w:before="37" w:line="219" w:lineRule="auto"/>
              <w:ind w:left="101"/>
            </w:pPr>
            <w:r>
              <w:t>育人故事：书脊上的亲子微光</w:t>
            </w:r>
          </w:p>
          <w:p w14:paraId="28A2A3EF">
            <w:pPr>
              <w:pStyle w:val="7"/>
              <w:spacing w:before="19" w:line="218" w:lineRule="auto"/>
              <w:ind w:left="101"/>
            </w:pPr>
            <w:r>
              <w:t>带班育人方略：鸿雁凌云 群飞共远</w:t>
            </w:r>
          </w:p>
          <w:p w14:paraId="22F4A058">
            <w:pPr>
              <w:pStyle w:val="7"/>
              <w:spacing w:before="1" w:line="197" w:lineRule="auto"/>
              <w:ind w:left="101"/>
            </w:pPr>
            <w:r>
              <w:rPr>
                <w:spacing w:val="-1"/>
              </w:rPr>
              <w:t>主题班会：思维一动  世界一新</w:t>
            </w:r>
          </w:p>
        </w:tc>
        <w:tc>
          <w:tcPr>
            <w:tcW w:w="1359" w:type="dxa"/>
            <w:vAlign w:val="top"/>
          </w:tcPr>
          <w:p w14:paraId="2BE68930">
            <w:pPr>
              <w:pStyle w:val="7"/>
              <w:spacing w:before="311" w:line="221" w:lineRule="auto"/>
              <w:ind w:left="455"/>
            </w:pPr>
            <w:r>
              <w:rPr>
                <w:spacing w:val="-2"/>
              </w:rPr>
              <w:t>赵丽</w:t>
            </w:r>
          </w:p>
        </w:tc>
        <w:tc>
          <w:tcPr>
            <w:tcW w:w="3602" w:type="dxa"/>
            <w:vAlign w:val="top"/>
          </w:tcPr>
          <w:p w14:paraId="1C604732">
            <w:pPr>
              <w:pStyle w:val="7"/>
              <w:spacing w:before="307" w:line="219" w:lineRule="auto"/>
              <w:ind w:left="367"/>
            </w:pPr>
            <w:r>
              <w:t>泸州师范附属小学校城西学校</w:t>
            </w:r>
          </w:p>
        </w:tc>
      </w:tr>
    </w:tbl>
    <w:p w14:paraId="341478DB">
      <w:pPr>
        <w:spacing w:before="65"/>
        <w:ind w:left="12185"/>
        <w:rPr>
          <w:rFonts w:ascii="宋体" w:hAnsi="宋体" w:eastAsia="宋体" w:cs="宋体"/>
          <w:sz w:val="29"/>
          <w:szCs w:val="29"/>
        </w:rPr>
      </w:pPr>
      <w:r>
        <w:rPr>
          <w:rFonts w:ascii="宋体" w:hAnsi="宋体" w:eastAsia="宋体" w:cs="宋体"/>
          <w:spacing w:val="-3"/>
          <w:sz w:val="29"/>
          <w:szCs w:val="29"/>
        </w:rPr>
        <w:t>—3—</w:t>
      </w:r>
    </w:p>
    <w:p w14:paraId="17EF79EB">
      <w:pPr>
        <w:rPr>
          <w:rFonts w:ascii="宋体" w:hAnsi="宋体" w:eastAsia="宋体" w:cs="宋体"/>
          <w:sz w:val="29"/>
          <w:szCs w:val="29"/>
        </w:rPr>
        <w:sectPr>
          <w:footerReference r:id="rId7" w:type="default"/>
          <w:pgSz w:w="16820" w:h="11900"/>
          <w:pgMar w:top="1011" w:right="1425" w:bottom="400" w:left="1854" w:header="0" w:footer="0" w:gutter="0"/>
          <w:cols w:space="720" w:num="1"/>
        </w:sectPr>
      </w:pPr>
    </w:p>
    <w:p w14:paraId="797BD1E7">
      <w:pPr>
        <w:spacing w:before="222"/>
      </w:pPr>
    </w:p>
    <w:tbl>
      <w:tblPr>
        <w:tblStyle w:val="6"/>
        <w:tblW w:w="13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7585"/>
        <w:gridCol w:w="1359"/>
        <w:gridCol w:w="3602"/>
      </w:tblGrid>
      <w:tr w14:paraId="5FD6A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984" w:type="dxa"/>
            <w:vAlign w:val="top"/>
          </w:tcPr>
          <w:p w14:paraId="4D49AC8C">
            <w:pPr>
              <w:pStyle w:val="7"/>
              <w:spacing w:before="212" w:line="221" w:lineRule="auto"/>
              <w:ind w:left="268"/>
            </w:pPr>
            <w:r>
              <w:rPr>
                <w:b/>
                <w:bCs/>
                <w:spacing w:val="-6"/>
              </w:rPr>
              <w:t>学段</w:t>
            </w:r>
          </w:p>
        </w:tc>
        <w:tc>
          <w:tcPr>
            <w:tcW w:w="7585" w:type="dxa"/>
            <w:vAlign w:val="top"/>
          </w:tcPr>
          <w:p w14:paraId="0FB5C24F">
            <w:pPr>
              <w:pStyle w:val="7"/>
              <w:spacing w:before="211" w:line="220" w:lineRule="auto"/>
              <w:ind w:left="3364"/>
            </w:pPr>
            <w:r>
              <w:rPr>
                <w:b/>
                <w:bCs/>
                <w:spacing w:val="-5"/>
              </w:rPr>
              <w:t>案例名称</w:t>
            </w:r>
          </w:p>
        </w:tc>
        <w:tc>
          <w:tcPr>
            <w:tcW w:w="1359" w:type="dxa"/>
            <w:vAlign w:val="top"/>
          </w:tcPr>
          <w:p w14:paraId="7CFA4F16">
            <w:pPr>
              <w:pStyle w:val="7"/>
              <w:spacing w:before="211" w:line="219" w:lineRule="auto"/>
              <w:ind w:left="459"/>
            </w:pPr>
            <w:r>
              <w:rPr>
                <w:b/>
                <w:bCs/>
                <w:spacing w:val="8"/>
              </w:rPr>
              <w:t>姓名</w:t>
            </w:r>
          </w:p>
        </w:tc>
        <w:tc>
          <w:tcPr>
            <w:tcW w:w="3602" w:type="dxa"/>
            <w:vAlign w:val="top"/>
          </w:tcPr>
          <w:p w14:paraId="0025FF2C">
            <w:pPr>
              <w:pStyle w:val="7"/>
              <w:spacing w:before="211" w:line="220" w:lineRule="auto"/>
              <w:ind w:left="1360"/>
            </w:pPr>
            <w:r>
              <w:rPr>
                <w:b/>
                <w:bCs/>
                <w:spacing w:val="-5"/>
              </w:rPr>
              <w:t>学校名称</w:t>
            </w:r>
          </w:p>
        </w:tc>
      </w:tr>
      <w:tr w14:paraId="0ACAF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84" w:type="dxa"/>
            <w:vMerge w:val="restart"/>
            <w:tcBorders>
              <w:bottom w:val="nil"/>
            </w:tcBorders>
            <w:vAlign w:val="top"/>
          </w:tcPr>
          <w:p w14:paraId="0F2D8729">
            <w:pPr>
              <w:spacing w:line="254" w:lineRule="auto"/>
              <w:rPr>
                <w:rFonts w:ascii="Arial"/>
                <w:sz w:val="21"/>
              </w:rPr>
            </w:pPr>
          </w:p>
          <w:p w14:paraId="7B2DE645">
            <w:pPr>
              <w:spacing w:line="254" w:lineRule="auto"/>
              <w:rPr>
                <w:rFonts w:ascii="Arial"/>
                <w:sz w:val="21"/>
              </w:rPr>
            </w:pPr>
          </w:p>
          <w:p w14:paraId="315FD2D1">
            <w:pPr>
              <w:spacing w:line="254" w:lineRule="auto"/>
              <w:rPr>
                <w:rFonts w:ascii="Arial"/>
                <w:sz w:val="21"/>
              </w:rPr>
            </w:pPr>
          </w:p>
          <w:p w14:paraId="248C139C">
            <w:pPr>
              <w:spacing w:line="255" w:lineRule="auto"/>
              <w:rPr>
                <w:rFonts w:ascii="Arial"/>
                <w:sz w:val="21"/>
              </w:rPr>
            </w:pPr>
          </w:p>
          <w:p w14:paraId="7010F946">
            <w:pPr>
              <w:spacing w:line="255" w:lineRule="auto"/>
              <w:rPr>
                <w:rFonts w:ascii="Arial"/>
                <w:sz w:val="21"/>
              </w:rPr>
            </w:pPr>
          </w:p>
          <w:p w14:paraId="499FC4ED">
            <w:pPr>
              <w:spacing w:line="255" w:lineRule="auto"/>
              <w:rPr>
                <w:rFonts w:ascii="Arial"/>
                <w:sz w:val="21"/>
              </w:rPr>
            </w:pPr>
          </w:p>
          <w:p w14:paraId="114D8EC2">
            <w:pPr>
              <w:spacing w:line="255" w:lineRule="auto"/>
              <w:rPr>
                <w:rFonts w:ascii="Arial"/>
                <w:sz w:val="21"/>
              </w:rPr>
            </w:pPr>
          </w:p>
          <w:p w14:paraId="2151046B">
            <w:pPr>
              <w:spacing w:line="255" w:lineRule="auto"/>
              <w:rPr>
                <w:rFonts w:ascii="Arial"/>
                <w:sz w:val="21"/>
              </w:rPr>
            </w:pPr>
          </w:p>
          <w:p w14:paraId="780994A6">
            <w:pPr>
              <w:spacing w:line="255" w:lineRule="auto"/>
              <w:rPr>
                <w:rFonts w:ascii="Arial"/>
                <w:sz w:val="21"/>
              </w:rPr>
            </w:pPr>
          </w:p>
          <w:p w14:paraId="51B58AC7">
            <w:pPr>
              <w:spacing w:line="255" w:lineRule="auto"/>
              <w:rPr>
                <w:rFonts w:ascii="Arial"/>
                <w:sz w:val="21"/>
              </w:rPr>
            </w:pPr>
          </w:p>
          <w:p w14:paraId="2B1790EF">
            <w:pPr>
              <w:spacing w:line="255" w:lineRule="auto"/>
              <w:rPr>
                <w:rFonts w:ascii="Arial"/>
                <w:sz w:val="21"/>
              </w:rPr>
            </w:pPr>
          </w:p>
          <w:p w14:paraId="01697F07">
            <w:pPr>
              <w:spacing w:line="255" w:lineRule="auto"/>
              <w:rPr>
                <w:rFonts w:ascii="Arial"/>
                <w:sz w:val="21"/>
              </w:rPr>
            </w:pPr>
          </w:p>
          <w:p w14:paraId="5D66376D">
            <w:pPr>
              <w:spacing w:line="255" w:lineRule="auto"/>
              <w:rPr>
                <w:rFonts w:ascii="Arial"/>
                <w:sz w:val="21"/>
              </w:rPr>
            </w:pPr>
          </w:p>
          <w:p w14:paraId="665590CD">
            <w:pPr>
              <w:spacing w:line="255" w:lineRule="auto"/>
              <w:rPr>
                <w:rFonts w:ascii="Arial"/>
                <w:sz w:val="21"/>
              </w:rPr>
            </w:pPr>
          </w:p>
          <w:p w14:paraId="1A69202A">
            <w:pPr>
              <w:pStyle w:val="7"/>
              <w:spacing w:before="72" w:line="221" w:lineRule="auto"/>
              <w:ind w:left="264"/>
            </w:pPr>
            <w:r>
              <w:rPr>
                <w:spacing w:val="6"/>
              </w:rPr>
              <w:t>小学</w:t>
            </w:r>
          </w:p>
        </w:tc>
        <w:tc>
          <w:tcPr>
            <w:tcW w:w="7585" w:type="dxa"/>
            <w:vAlign w:val="top"/>
          </w:tcPr>
          <w:p w14:paraId="58B4C7EF">
            <w:pPr>
              <w:pStyle w:val="7"/>
              <w:spacing w:before="50" w:line="219" w:lineRule="auto"/>
              <w:ind w:left="101"/>
            </w:pPr>
            <w:r>
              <w:t>育人故事：轮椅上的追光者 逆风中的飞翔鸟</w:t>
            </w:r>
          </w:p>
          <w:p w14:paraId="15D048BF">
            <w:pPr>
              <w:pStyle w:val="7"/>
              <w:spacing w:before="9" w:line="219" w:lineRule="auto"/>
              <w:ind w:left="101"/>
            </w:pPr>
            <w:r>
              <w:t>带班育人方略：循“萤”而行聚“光”共生</w:t>
            </w:r>
          </w:p>
          <w:p w14:paraId="42A8D595">
            <w:pPr>
              <w:pStyle w:val="7"/>
              <w:spacing w:before="8" w:line="201" w:lineRule="auto"/>
              <w:ind w:left="101"/>
            </w:pPr>
            <w:r>
              <w:rPr>
                <w:spacing w:val="-1"/>
              </w:rPr>
              <w:t>主题班会：旌城蝶变启新程</w:t>
            </w:r>
          </w:p>
        </w:tc>
        <w:tc>
          <w:tcPr>
            <w:tcW w:w="1359" w:type="dxa"/>
            <w:vAlign w:val="top"/>
          </w:tcPr>
          <w:p w14:paraId="5AD3CE97">
            <w:pPr>
              <w:pStyle w:val="7"/>
              <w:spacing w:before="308" w:line="219" w:lineRule="auto"/>
              <w:ind w:left="345"/>
            </w:pPr>
            <w:r>
              <w:rPr>
                <w:spacing w:val="4"/>
              </w:rPr>
              <w:t>陈玲玥</w:t>
            </w:r>
          </w:p>
        </w:tc>
        <w:tc>
          <w:tcPr>
            <w:tcW w:w="3602" w:type="dxa"/>
            <w:vAlign w:val="top"/>
          </w:tcPr>
          <w:p w14:paraId="2B6F2301">
            <w:pPr>
              <w:pStyle w:val="7"/>
              <w:spacing w:before="310" w:line="219" w:lineRule="auto"/>
              <w:ind w:left="917"/>
            </w:pPr>
            <w:r>
              <w:rPr>
                <w:spacing w:val="1"/>
              </w:rPr>
              <w:t>德阳市沱江路小学</w:t>
            </w:r>
          </w:p>
        </w:tc>
      </w:tr>
      <w:tr w14:paraId="4929F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continue"/>
            <w:tcBorders>
              <w:top w:val="nil"/>
              <w:bottom w:val="nil"/>
            </w:tcBorders>
            <w:vAlign w:val="top"/>
          </w:tcPr>
          <w:p w14:paraId="5E5A35AB">
            <w:pPr>
              <w:rPr>
                <w:rFonts w:ascii="Arial"/>
                <w:sz w:val="21"/>
              </w:rPr>
            </w:pPr>
          </w:p>
        </w:tc>
        <w:tc>
          <w:tcPr>
            <w:tcW w:w="7585" w:type="dxa"/>
            <w:vAlign w:val="top"/>
          </w:tcPr>
          <w:p w14:paraId="18FA2F47">
            <w:pPr>
              <w:pStyle w:val="7"/>
              <w:spacing w:before="41" w:line="218" w:lineRule="auto"/>
              <w:ind w:left="101"/>
            </w:pPr>
            <w:r>
              <w:t>育人故事：指尖上的少年</w:t>
            </w:r>
          </w:p>
          <w:p w14:paraId="6514F01A">
            <w:pPr>
              <w:pStyle w:val="7"/>
              <w:spacing w:line="219" w:lineRule="auto"/>
              <w:ind w:left="101"/>
            </w:pPr>
            <w:r>
              <w:t>带班育人方略：修君子之行立君子之德</w:t>
            </w:r>
          </w:p>
          <w:p w14:paraId="16EF7E69">
            <w:pPr>
              <w:pStyle w:val="7"/>
              <w:spacing w:before="37" w:line="184" w:lineRule="auto"/>
              <w:ind w:left="101"/>
            </w:pPr>
            <w:r>
              <w:t>主题班会：家风润童心，家国伴成长</w:t>
            </w:r>
          </w:p>
        </w:tc>
        <w:tc>
          <w:tcPr>
            <w:tcW w:w="1359" w:type="dxa"/>
            <w:vAlign w:val="top"/>
          </w:tcPr>
          <w:p w14:paraId="7B261873">
            <w:pPr>
              <w:pStyle w:val="7"/>
              <w:spacing w:before="311" w:line="219" w:lineRule="auto"/>
              <w:ind w:left="345"/>
            </w:pPr>
            <w:r>
              <w:rPr>
                <w:spacing w:val="3"/>
              </w:rPr>
              <w:t>王圣霞</w:t>
            </w:r>
          </w:p>
        </w:tc>
        <w:tc>
          <w:tcPr>
            <w:tcW w:w="3602" w:type="dxa"/>
            <w:vAlign w:val="top"/>
          </w:tcPr>
          <w:p w14:paraId="0622752F">
            <w:pPr>
              <w:pStyle w:val="7"/>
              <w:spacing w:before="311" w:line="219" w:lineRule="auto"/>
              <w:ind w:left="917"/>
            </w:pPr>
            <w:r>
              <w:rPr>
                <w:spacing w:val="1"/>
              </w:rPr>
              <w:t>乐山市徐家扁小学</w:t>
            </w:r>
          </w:p>
        </w:tc>
      </w:tr>
      <w:tr w14:paraId="72C36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84" w:type="dxa"/>
            <w:vMerge w:val="continue"/>
            <w:tcBorders>
              <w:top w:val="nil"/>
              <w:bottom w:val="nil"/>
            </w:tcBorders>
            <w:vAlign w:val="top"/>
          </w:tcPr>
          <w:p w14:paraId="2C239A16">
            <w:pPr>
              <w:rPr>
                <w:rFonts w:ascii="Arial"/>
                <w:sz w:val="21"/>
              </w:rPr>
            </w:pPr>
          </w:p>
        </w:tc>
        <w:tc>
          <w:tcPr>
            <w:tcW w:w="7585" w:type="dxa"/>
            <w:vAlign w:val="top"/>
          </w:tcPr>
          <w:p w14:paraId="1C3A511D">
            <w:pPr>
              <w:pStyle w:val="7"/>
              <w:spacing w:before="32" w:line="219" w:lineRule="auto"/>
              <w:ind w:left="101"/>
            </w:pPr>
            <w:r>
              <w:t>育人故事：与思颖的时光信笺</w:t>
            </w:r>
          </w:p>
          <w:p w14:paraId="5B8362C0">
            <w:pPr>
              <w:pStyle w:val="7"/>
              <w:spacing w:before="19" w:line="219" w:lineRule="auto"/>
              <w:ind w:left="101"/>
            </w:pPr>
            <w:r>
              <w:t>带班育人方略：嘉韵润童心，新苗向阳长</w:t>
            </w:r>
          </w:p>
          <w:p w14:paraId="0C02B803">
            <w:pPr>
              <w:pStyle w:val="7"/>
              <w:spacing w:before="5" w:line="210" w:lineRule="auto"/>
              <w:ind w:left="101"/>
            </w:pPr>
            <w:r>
              <w:t>主题班会：铭记“九一八”,传承爱国志</w:t>
            </w:r>
          </w:p>
        </w:tc>
        <w:tc>
          <w:tcPr>
            <w:tcW w:w="1359" w:type="dxa"/>
            <w:vAlign w:val="top"/>
          </w:tcPr>
          <w:p w14:paraId="1AA240AD">
            <w:pPr>
              <w:pStyle w:val="7"/>
              <w:spacing w:before="312" w:line="219" w:lineRule="auto"/>
              <w:ind w:left="455"/>
            </w:pPr>
            <w:r>
              <w:rPr>
                <w:spacing w:val="5"/>
              </w:rPr>
              <w:t>李婷</w:t>
            </w:r>
          </w:p>
        </w:tc>
        <w:tc>
          <w:tcPr>
            <w:tcW w:w="3602" w:type="dxa"/>
            <w:vAlign w:val="top"/>
          </w:tcPr>
          <w:p w14:paraId="63F99EF8">
            <w:pPr>
              <w:pStyle w:val="7"/>
              <w:spacing w:before="312" w:line="219" w:lineRule="auto"/>
              <w:ind w:left="1027"/>
            </w:pPr>
            <w:r>
              <w:rPr>
                <w:spacing w:val="1"/>
              </w:rPr>
              <w:t>乐山市实验小学</w:t>
            </w:r>
          </w:p>
        </w:tc>
      </w:tr>
      <w:tr w14:paraId="3E619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continue"/>
            <w:tcBorders>
              <w:top w:val="nil"/>
              <w:bottom w:val="nil"/>
            </w:tcBorders>
            <w:vAlign w:val="top"/>
          </w:tcPr>
          <w:p w14:paraId="0774CC60">
            <w:pPr>
              <w:rPr>
                <w:rFonts w:ascii="Arial"/>
                <w:sz w:val="21"/>
              </w:rPr>
            </w:pPr>
          </w:p>
        </w:tc>
        <w:tc>
          <w:tcPr>
            <w:tcW w:w="7585" w:type="dxa"/>
            <w:vAlign w:val="top"/>
          </w:tcPr>
          <w:p w14:paraId="606C05E6">
            <w:pPr>
              <w:pStyle w:val="7"/>
              <w:spacing w:before="32" w:line="218" w:lineRule="auto"/>
              <w:ind w:left="101"/>
            </w:pPr>
            <w:r>
              <w:t>育人故事：一个关于欺凌与守护的教育故事</w:t>
            </w:r>
          </w:p>
          <w:p w14:paraId="182676E0">
            <w:pPr>
              <w:pStyle w:val="7"/>
              <w:spacing w:line="219" w:lineRule="auto"/>
              <w:ind w:left="101"/>
            </w:pPr>
            <w:r>
              <w:t>带班育人方略：建合作共同体，育团结奋进娃</w:t>
            </w:r>
          </w:p>
          <w:p w14:paraId="0D1F42E4">
            <w:pPr>
              <w:pStyle w:val="7"/>
              <w:spacing w:before="38" w:line="190" w:lineRule="auto"/>
              <w:ind w:left="101"/>
            </w:pPr>
            <w:r>
              <w:rPr>
                <w:spacing w:val="2"/>
              </w:rPr>
              <w:t>主题班会：丝绸畅想曲</w:t>
            </w:r>
          </w:p>
        </w:tc>
        <w:tc>
          <w:tcPr>
            <w:tcW w:w="1359" w:type="dxa"/>
            <w:vAlign w:val="top"/>
          </w:tcPr>
          <w:p w14:paraId="51E2765E">
            <w:pPr>
              <w:pStyle w:val="7"/>
              <w:spacing w:before="311" w:line="219" w:lineRule="auto"/>
              <w:ind w:left="455"/>
            </w:pPr>
            <w:r>
              <w:rPr>
                <w:spacing w:val="5"/>
              </w:rPr>
              <w:t>陈苗</w:t>
            </w:r>
          </w:p>
        </w:tc>
        <w:tc>
          <w:tcPr>
            <w:tcW w:w="3602" w:type="dxa"/>
            <w:vAlign w:val="top"/>
          </w:tcPr>
          <w:p w14:paraId="58C57627">
            <w:pPr>
              <w:rPr>
                <w:rFonts w:ascii="Arial"/>
                <w:sz w:val="21"/>
              </w:rPr>
            </w:pPr>
          </w:p>
          <w:p w14:paraId="5DFD9803">
            <w:pPr>
              <w:pStyle w:val="7"/>
              <w:spacing w:before="71" w:line="219" w:lineRule="auto"/>
              <w:ind w:left="1027"/>
            </w:pPr>
            <w:r>
              <w:rPr>
                <w:spacing w:val="1"/>
              </w:rPr>
              <w:t>南充市五星小学</w:t>
            </w:r>
          </w:p>
        </w:tc>
      </w:tr>
      <w:tr w14:paraId="2BB4A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984" w:type="dxa"/>
            <w:vMerge w:val="continue"/>
            <w:tcBorders>
              <w:top w:val="nil"/>
              <w:bottom w:val="nil"/>
            </w:tcBorders>
            <w:vAlign w:val="top"/>
          </w:tcPr>
          <w:p w14:paraId="776600B9">
            <w:pPr>
              <w:rPr>
                <w:rFonts w:ascii="Arial"/>
                <w:sz w:val="21"/>
              </w:rPr>
            </w:pPr>
          </w:p>
        </w:tc>
        <w:tc>
          <w:tcPr>
            <w:tcW w:w="7585" w:type="dxa"/>
            <w:vAlign w:val="top"/>
          </w:tcPr>
          <w:p w14:paraId="56674E53">
            <w:pPr>
              <w:pStyle w:val="7"/>
              <w:spacing w:before="23" w:line="218" w:lineRule="auto"/>
              <w:ind w:left="101"/>
            </w:pPr>
            <w:r>
              <w:t>育人故事：怀抱治愈一切慈爱最暖人心</w:t>
            </w:r>
          </w:p>
          <w:p w14:paraId="7261BA21">
            <w:pPr>
              <w:pStyle w:val="7"/>
              <w:spacing w:line="219" w:lineRule="auto"/>
              <w:ind w:left="101"/>
            </w:pPr>
            <w:r>
              <w:t>带班育人方略：目有星光追光而行</w:t>
            </w:r>
          </w:p>
          <w:p w14:paraId="4F43E2F5">
            <w:pPr>
              <w:pStyle w:val="7"/>
              <w:spacing w:before="27" w:line="190" w:lineRule="auto"/>
              <w:ind w:left="101"/>
            </w:pPr>
            <w:r>
              <w:rPr>
                <w:spacing w:val="-1"/>
              </w:rPr>
              <w:t>主题班会：“失落”开出花</w:t>
            </w:r>
          </w:p>
        </w:tc>
        <w:tc>
          <w:tcPr>
            <w:tcW w:w="1359" w:type="dxa"/>
            <w:vAlign w:val="top"/>
          </w:tcPr>
          <w:p w14:paraId="56448EC7">
            <w:pPr>
              <w:pStyle w:val="7"/>
              <w:spacing w:before="304" w:line="219" w:lineRule="auto"/>
              <w:ind w:left="345"/>
            </w:pPr>
            <w:r>
              <w:rPr>
                <w:spacing w:val="-3"/>
              </w:rPr>
              <w:t>杜建红</w:t>
            </w:r>
          </w:p>
        </w:tc>
        <w:tc>
          <w:tcPr>
            <w:tcW w:w="3602" w:type="dxa"/>
            <w:vAlign w:val="top"/>
          </w:tcPr>
          <w:p w14:paraId="38AA7139">
            <w:pPr>
              <w:pStyle w:val="7"/>
              <w:spacing w:before="304" w:line="219" w:lineRule="auto"/>
              <w:ind w:left="587"/>
            </w:pPr>
            <w:r>
              <w:t>乐山市夹江县第二小学校</w:t>
            </w:r>
          </w:p>
        </w:tc>
      </w:tr>
      <w:tr w14:paraId="5C9B7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continue"/>
            <w:tcBorders>
              <w:top w:val="nil"/>
              <w:bottom w:val="nil"/>
            </w:tcBorders>
            <w:vAlign w:val="top"/>
          </w:tcPr>
          <w:p w14:paraId="06CEB2F1">
            <w:pPr>
              <w:rPr>
                <w:rFonts w:ascii="Arial"/>
                <w:sz w:val="21"/>
              </w:rPr>
            </w:pPr>
          </w:p>
        </w:tc>
        <w:tc>
          <w:tcPr>
            <w:tcW w:w="7585" w:type="dxa"/>
            <w:vAlign w:val="top"/>
          </w:tcPr>
          <w:p w14:paraId="4D35CEED">
            <w:pPr>
              <w:pStyle w:val="7"/>
              <w:spacing w:before="65" w:line="219" w:lineRule="auto"/>
              <w:ind w:left="101"/>
            </w:pPr>
            <w:r>
              <w:t>育人故事：穿越心墙，点亮星光</w:t>
            </w:r>
          </w:p>
          <w:p w14:paraId="1537BDF1">
            <w:pPr>
              <w:pStyle w:val="7"/>
              <w:spacing w:before="8" w:line="218" w:lineRule="auto"/>
              <w:ind w:left="101"/>
            </w:pPr>
            <w:r>
              <w:t>带班育人方略：青青园中葵，朝露待日晞</w:t>
            </w:r>
          </w:p>
          <w:p w14:paraId="0CC5D9C7">
            <w:pPr>
              <w:pStyle w:val="7"/>
              <w:spacing w:line="188" w:lineRule="auto"/>
              <w:ind w:left="101"/>
            </w:pPr>
            <w:r>
              <w:t>主题班会：嘿，你好好吃饭了吗?</w:t>
            </w:r>
          </w:p>
        </w:tc>
        <w:tc>
          <w:tcPr>
            <w:tcW w:w="1359" w:type="dxa"/>
            <w:vAlign w:val="top"/>
          </w:tcPr>
          <w:p w14:paraId="2663A886">
            <w:pPr>
              <w:spacing w:line="242" w:lineRule="auto"/>
              <w:rPr>
                <w:rFonts w:ascii="Arial"/>
                <w:sz w:val="21"/>
              </w:rPr>
            </w:pPr>
          </w:p>
          <w:p w14:paraId="323AB00C">
            <w:pPr>
              <w:pStyle w:val="7"/>
              <w:spacing w:before="71" w:line="219" w:lineRule="auto"/>
              <w:ind w:left="345"/>
            </w:pPr>
            <w:r>
              <w:rPr>
                <w:spacing w:val="3"/>
              </w:rPr>
              <w:t>杨玉霞</w:t>
            </w:r>
          </w:p>
        </w:tc>
        <w:tc>
          <w:tcPr>
            <w:tcW w:w="3602" w:type="dxa"/>
            <w:vAlign w:val="top"/>
          </w:tcPr>
          <w:p w14:paraId="17400636">
            <w:pPr>
              <w:rPr>
                <w:rFonts w:ascii="Arial"/>
                <w:sz w:val="21"/>
              </w:rPr>
            </w:pPr>
          </w:p>
          <w:p w14:paraId="278AD802">
            <w:pPr>
              <w:pStyle w:val="7"/>
              <w:spacing w:before="72" w:line="219" w:lineRule="auto"/>
              <w:ind w:left="587"/>
            </w:pPr>
            <w:r>
              <w:rPr>
                <w:spacing w:val="-1"/>
              </w:rPr>
              <w:t>攀枝花市密地外国语学校</w:t>
            </w:r>
          </w:p>
        </w:tc>
      </w:tr>
      <w:tr w14:paraId="7C4B8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continue"/>
            <w:tcBorders>
              <w:top w:val="nil"/>
              <w:bottom w:val="nil"/>
            </w:tcBorders>
            <w:vAlign w:val="top"/>
          </w:tcPr>
          <w:p w14:paraId="39DF40CC">
            <w:pPr>
              <w:rPr>
                <w:rFonts w:ascii="Arial"/>
                <w:sz w:val="21"/>
              </w:rPr>
            </w:pPr>
          </w:p>
        </w:tc>
        <w:tc>
          <w:tcPr>
            <w:tcW w:w="7585" w:type="dxa"/>
            <w:vAlign w:val="top"/>
          </w:tcPr>
          <w:p w14:paraId="259F581A">
            <w:pPr>
              <w:pStyle w:val="7"/>
              <w:spacing w:before="34" w:line="219" w:lineRule="auto"/>
              <w:ind w:left="101"/>
            </w:pPr>
            <w:r>
              <w:t>育人故事：转舵的风帆：一个“整蛊大王”的归航</w:t>
            </w:r>
          </w:p>
          <w:p w14:paraId="4279A8F3">
            <w:pPr>
              <w:pStyle w:val="7"/>
              <w:spacing w:before="20" w:line="219" w:lineRule="auto"/>
              <w:ind w:left="101"/>
            </w:pPr>
            <w:r>
              <w:rPr>
                <w:spacing w:val="1"/>
              </w:rPr>
              <w:t>带班育人方略：扬帆引航：构建以“三动”</w:t>
            </w:r>
            <w:r>
              <w:t>为核心的成长型班级育人体系</w:t>
            </w:r>
          </w:p>
          <w:p w14:paraId="14F7CF95">
            <w:pPr>
              <w:pStyle w:val="7"/>
              <w:spacing w:before="8" w:line="196" w:lineRule="auto"/>
              <w:ind w:left="101"/>
            </w:pPr>
            <w:r>
              <w:rPr>
                <w:spacing w:val="1"/>
              </w:rPr>
              <w:t>主题班会：承青萍 开新局</w:t>
            </w:r>
          </w:p>
        </w:tc>
        <w:tc>
          <w:tcPr>
            <w:tcW w:w="1359" w:type="dxa"/>
            <w:vAlign w:val="top"/>
          </w:tcPr>
          <w:p w14:paraId="3FADEE64">
            <w:pPr>
              <w:spacing w:line="243" w:lineRule="auto"/>
              <w:rPr>
                <w:rFonts w:ascii="Arial"/>
                <w:sz w:val="21"/>
              </w:rPr>
            </w:pPr>
          </w:p>
          <w:p w14:paraId="4D7FFE97">
            <w:pPr>
              <w:pStyle w:val="7"/>
              <w:spacing w:before="72" w:line="220" w:lineRule="auto"/>
              <w:ind w:left="345"/>
            </w:pPr>
            <w:r>
              <w:rPr>
                <w:spacing w:val="3"/>
              </w:rPr>
              <w:t>张秋平</w:t>
            </w:r>
          </w:p>
        </w:tc>
        <w:tc>
          <w:tcPr>
            <w:tcW w:w="3602" w:type="dxa"/>
            <w:vAlign w:val="top"/>
          </w:tcPr>
          <w:p w14:paraId="33F67E11">
            <w:pPr>
              <w:spacing w:line="241" w:lineRule="auto"/>
              <w:rPr>
                <w:rFonts w:ascii="Arial"/>
                <w:sz w:val="21"/>
              </w:rPr>
            </w:pPr>
          </w:p>
          <w:p w14:paraId="6FE2B3A8">
            <w:pPr>
              <w:pStyle w:val="7"/>
              <w:spacing w:before="72" w:line="219" w:lineRule="auto"/>
              <w:ind w:left="587"/>
            </w:pPr>
            <w:r>
              <w:rPr>
                <w:spacing w:val="-1"/>
              </w:rPr>
              <w:t>达州市通川区第一小学校</w:t>
            </w:r>
          </w:p>
        </w:tc>
      </w:tr>
      <w:tr w14:paraId="76C61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84" w:type="dxa"/>
            <w:vMerge w:val="continue"/>
            <w:tcBorders>
              <w:top w:val="nil"/>
              <w:bottom w:val="nil"/>
            </w:tcBorders>
            <w:vAlign w:val="top"/>
          </w:tcPr>
          <w:p w14:paraId="5231F78B">
            <w:pPr>
              <w:rPr>
                <w:rFonts w:ascii="Arial"/>
                <w:sz w:val="21"/>
              </w:rPr>
            </w:pPr>
          </w:p>
        </w:tc>
        <w:tc>
          <w:tcPr>
            <w:tcW w:w="7585" w:type="dxa"/>
            <w:vAlign w:val="top"/>
          </w:tcPr>
          <w:p w14:paraId="69170E84">
            <w:pPr>
              <w:pStyle w:val="7"/>
              <w:spacing w:before="37" w:line="219" w:lineRule="auto"/>
              <w:ind w:left="101"/>
            </w:pPr>
            <w:r>
              <w:rPr>
                <w:spacing w:val="-3"/>
              </w:rPr>
              <w:t>育人故事：“拉”近一颗心，“链”起成长路一—用爱唤</w:t>
            </w:r>
            <w:r>
              <w:rPr>
                <w:spacing w:val="-4"/>
              </w:rPr>
              <w:t>醒成长的种子</w:t>
            </w:r>
          </w:p>
          <w:p w14:paraId="1EA88F19">
            <w:pPr>
              <w:pStyle w:val="7"/>
              <w:spacing w:before="19" w:line="219" w:lineRule="auto"/>
              <w:ind w:left="101"/>
            </w:pPr>
            <w:r>
              <w:t>带班育人方略：携茉莉之心伴生命成长</w:t>
            </w:r>
          </w:p>
          <w:p w14:paraId="065B3F2A">
            <w:pPr>
              <w:pStyle w:val="7"/>
              <w:spacing w:before="18" w:line="195" w:lineRule="auto"/>
              <w:ind w:left="101"/>
            </w:pPr>
            <w:r>
              <w:rPr>
                <w:spacing w:val="-12"/>
              </w:rPr>
              <w:t>主题班会：营山情</w:t>
            </w:r>
            <w:r>
              <w:rPr>
                <w:spacing w:val="-13"/>
              </w:rPr>
              <w:t xml:space="preserve"> </w:t>
            </w:r>
            <w:r>
              <w:rPr>
                <w:spacing w:val="-12"/>
              </w:rPr>
              <w:t>·少年梦</w:t>
            </w:r>
            <w:r>
              <w:rPr>
                <w:spacing w:val="-24"/>
              </w:rPr>
              <w:t xml:space="preserve"> </w:t>
            </w:r>
            <w:r>
              <w:rPr>
                <w:spacing w:val="-12"/>
              </w:rPr>
              <w:t>·</w:t>
            </w:r>
            <w:r>
              <w:rPr>
                <w:spacing w:val="-79"/>
              </w:rPr>
              <w:t xml:space="preserve"> </w:t>
            </w:r>
            <w:r>
              <w:rPr>
                <w:spacing w:val="-12"/>
              </w:rPr>
              <w:t>中国心</w:t>
            </w:r>
          </w:p>
        </w:tc>
        <w:tc>
          <w:tcPr>
            <w:tcW w:w="1359" w:type="dxa"/>
            <w:vAlign w:val="top"/>
          </w:tcPr>
          <w:p w14:paraId="187500A0">
            <w:pPr>
              <w:spacing w:line="244" w:lineRule="auto"/>
              <w:rPr>
                <w:rFonts w:ascii="Arial"/>
                <w:sz w:val="21"/>
              </w:rPr>
            </w:pPr>
          </w:p>
          <w:p w14:paraId="26339AA8">
            <w:pPr>
              <w:pStyle w:val="7"/>
              <w:spacing w:before="72" w:line="220" w:lineRule="auto"/>
              <w:ind w:left="455"/>
            </w:pPr>
            <w:r>
              <w:rPr>
                <w:spacing w:val="4"/>
              </w:rPr>
              <w:t>曹琴</w:t>
            </w:r>
          </w:p>
        </w:tc>
        <w:tc>
          <w:tcPr>
            <w:tcW w:w="3602" w:type="dxa"/>
            <w:vAlign w:val="top"/>
          </w:tcPr>
          <w:p w14:paraId="6DEE41A4">
            <w:pPr>
              <w:spacing w:line="244" w:lineRule="auto"/>
              <w:rPr>
                <w:rFonts w:ascii="Arial"/>
                <w:sz w:val="21"/>
              </w:rPr>
            </w:pPr>
          </w:p>
          <w:p w14:paraId="06BD0898">
            <w:pPr>
              <w:pStyle w:val="7"/>
              <w:spacing w:before="72" w:line="220" w:lineRule="auto"/>
              <w:ind w:left="697"/>
            </w:pPr>
            <w:r>
              <w:t>营山县云凤实验小学校</w:t>
            </w:r>
          </w:p>
        </w:tc>
      </w:tr>
      <w:tr w14:paraId="14ACB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984" w:type="dxa"/>
            <w:vMerge w:val="continue"/>
            <w:tcBorders>
              <w:top w:val="nil"/>
            </w:tcBorders>
            <w:vAlign w:val="top"/>
          </w:tcPr>
          <w:p w14:paraId="6F45B54F">
            <w:pPr>
              <w:rPr>
                <w:rFonts w:ascii="Arial"/>
                <w:sz w:val="21"/>
              </w:rPr>
            </w:pPr>
          </w:p>
        </w:tc>
        <w:tc>
          <w:tcPr>
            <w:tcW w:w="7585" w:type="dxa"/>
            <w:vAlign w:val="top"/>
          </w:tcPr>
          <w:p w14:paraId="3E18EACB">
            <w:pPr>
              <w:pStyle w:val="7"/>
              <w:spacing w:before="48" w:line="218" w:lineRule="auto"/>
              <w:ind w:left="101"/>
            </w:pPr>
            <w:r>
              <w:rPr>
                <w:spacing w:val="1"/>
              </w:rPr>
              <w:t>育人故事：以爱为舟，渡梦向阳</w:t>
            </w:r>
          </w:p>
          <w:p w14:paraId="73ADAC81">
            <w:pPr>
              <w:pStyle w:val="7"/>
              <w:spacing w:line="209" w:lineRule="auto"/>
              <w:ind w:left="101"/>
            </w:pPr>
            <w:r>
              <w:t>带班育人方略：向阳花开，光耀成长逐梦行</w:t>
            </w:r>
          </w:p>
          <w:p w14:paraId="0EDF6FA9">
            <w:pPr>
              <w:pStyle w:val="7"/>
              <w:spacing w:line="198" w:lineRule="auto"/>
              <w:ind w:left="101"/>
            </w:pPr>
            <w:r>
              <w:t>主题班会：看家乡变化，亮少年心光</w:t>
            </w:r>
          </w:p>
        </w:tc>
        <w:tc>
          <w:tcPr>
            <w:tcW w:w="1359" w:type="dxa"/>
            <w:vAlign w:val="top"/>
          </w:tcPr>
          <w:p w14:paraId="4CF5DB4C">
            <w:pPr>
              <w:pStyle w:val="7"/>
              <w:spacing w:before="298" w:line="219" w:lineRule="auto"/>
              <w:ind w:left="345"/>
            </w:pPr>
            <w:r>
              <w:rPr>
                <w:spacing w:val="-3"/>
              </w:rPr>
              <w:t>罗龙梅</w:t>
            </w:r>
          </w:p>
        </w:tc>
        <w:tc>
          <w:tcPr>
            <w:tcW w:w="3602" w:type="dxa"/>
            <w:vAlign w:val="top"/>
          </w:tcPr>
          <w:p w14:paraId="1BD315F9">
            <w:pPr>
              <w:pStyle w:val="7"/>
              <w:spacing w:before="296" w:line="219" w:lineRule="auto"/>
              <w:ind w:left="807"/>
            </w:pPr>
            <w:r>
              <w:rPr>
                <w:spacing w:val="-1"/>
              </w:rPr>
              <w:t>青神县学道街小学校</w:t>
            </w:r>
          </w:p>
        </w:tc>
      </w:tr>
    </w:tbl>
    <w:p w14:paraId="6B8572FA">
      <w:pPr>
        <w:rPr>
          <w:rFonts w:ascii="Arial"/>
          <w:sz w:val="21"/>
        </w:rPr>
      </w:pPr>
    </w:p>
    <w:p w14:paraId="5C5E40BB">
      <w:pPr>
        <w:rPr>
          <w:rFonts w:ascii="Arial" w:hAnsi="Arial" w:eastAsia="Arial" w:cs="Arial"/>
          <w:sz w:val="21"/>
          <w:szCs w:val="21"/>
        </w:rPr>
        <w:sectPr>
          <w:footerReference r:id="rId8" w:type="default"/>
          <w:pgSz w:w="16820" w:h="11900"/>
          <w:pgMar w:top="1011" w:right="1425" w:bottom="1879" w:left="1854" w:header="0" w:footer="1500" w:gutter="0"/>
          <w:cols w:space="720" w:num="1"/>
        </w:sectPr>
      </w:pPr>
    </w:p>
    <w:p w14:paraId="00852830">
      <w:pPr>
        <w:spacing w:before="222"/>
      </w:pPr>
    </w:p>
    <w:tbl>
      <w:tblPr>
        <w:tblStyle w:val="6"/>
        <w:tblW w:w="13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7585"/>
        <w:gridCol w:w="1359"/>
        <w:gridCol w:w="3602"/>
      </w:tblGrid>
      <w:tr w14:paraId="08B47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984" w:type="dxa"/>
            <w:vAlign w:val="top"/>
          </w:tcPr>
          <w:p w14:paraId="1AE9F0BE">
            <w:pPr>
              <w:pStyle w:val="7"/>
              <w:spacing w:before="222" w:line="221" w:lineRule="auto"/>
              <w:ind w:left="268"/>
            </w:pPr>
            <w:r>
              <w:rPr>
                <w:b/>
                <w:bCs/>
                <w:spacing w:val="-6"/>
              </w:rPr>
              <w:t>学段</w:t>
            </w:r>
          </w:p>
        </w:tc>
        <w:tc>
          <w:tcPr>
            <w:tcW w:w="7585" w:type="dxa"/>
            <w:vAlign w:val="top"/>
          </w:tcPr>
          <w:p w14:paraId="22A5F920">
            <w:pPr>
              <w:pStyle w:val="7"/>
              <w:spacing w:before="221" w:line="220" w:lineRule="auto"/>
              <w:ind w:left="3364"/>
            </w:pPr>
            <w:r>
              <w:rPr>
                <w:b/>
                <w:bCs/>
                <w:spacing w:val="-5"/>
              </w:rPr>
              <w:t>案例名称</w:t>
            </w:r>
          </w:p>
        </w:tc>
        <w:tc>
          <w:tcPr>
            <w:tcW w:w="1359" w:type="dxa"/>
            <w:vAlign w:val="top"/>
          </w:tcPr>
          <w:p w14:paraId="3BA0C65C">
            <w:pPr>
              <w:pStyle w:val="7"/>
              <w:spacing w:before="220" w:line="219" w:lineRule="auto"/>
              <w:ind w:left="459"/>
            </w:pPr>
            <w:r>
              <w:rPr>
                <w:b/>
                <w:bCs/>
                <w:spacing w:val="8"/>
              </w:rPr>
              <w:t>姓名</w:t>
            </w:r>
          </w:p>
        </w:tc>
        <w:tc>
          <w:tcPr>
            <w:tcW w:w="3602" w:type="dxa"/>
            <w:vAlign w:val="top"/>
          </w:tcPr>
          <w:p w14:paraId="08E8C365">
            <w:pPr>
              <w:pStyle w:val="7"/>
              <w:spacing w:before="221" w:line="220" w:lineRule="auto"/>
              <w:ind w:left="1360"/>
            </w:pPr>
            <w:r>
              <w:rPr>
                <w:b/>
                <w:bCs/>
                <w:spacing w:val="-5"/>
              </w:rPr>
              <w:t>学校名称</w:t>
            </w:r>
          </w:p>
        </w:tc>
      </w:tr>
      <w:tr w14:paraId="356DE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restart"/>
            <w:tcBorders>
              <w:bottom w:val="nil"/>
            </w:tcBorders>
            <w:vAlign w:val="top"/>
          </w:tcPr>
          <w:p w14:paraId="461CB455">
            <w:pPr>
              <w:spacing w:line="254" w:lineRule="auto"/>
              <w:rPr>
                <w:rFonts w:ascii="Arial"/>
                <w:sz w:val="21"/>
              </w:rPr>
            </w:pPr>
          </w:p>
          <w:p w14:paraId="1103C395">
            <w:pPr>
              <w:spacing w:line="254" w:lineRule="auto"/>
              <w:rPr>
                <w:rFonts w:ascii="Arial"/>
                <w:sz w:val="21"/>
              </w:rPr>
            </w:pPr>
          </w:p>
          <w:p w14:paraId="5FD62562">
            <w:pPr>
              <w:spacing w:line="254" w:lineRule="auto"/>
              <w:rPr>
                <w:rFonts w:ascii="Arial"/>
                <w:sz w:val="21"/>
              </w:rPr>
            </w:pPr>
          </w:p>
          <w:p w14:paraId="7A0705F3">
            <w:pPr>
              <w:spacing w:line="255" w:lineRule="auto"/>
              <w:rPr>
                <w:rFonts w:ascii="Arial"/>
                <w:sz w:val="21"/>
              </w:rPr>
            </w:pPr>
          </w:p>
          <w:p w14:paraId="73D8DBCA">
            <w:pPr>
              <w:spacing w:line="255" w:lineRule="auto"/>
              <w:rPr>
                <w:rFonts w:ascii="Arial"/>
                <w:sz w:val="21"/>
              </w:rPr>
            </w:pPr>
          </w:p>
          <w:p w14:paraId="03351059">
            <w:pPr>
              <w:spacing w:line="255" w:lineRule="auto"/>
              <w:rPr>
                <w:rFonts w:ascii="Arial"/>
                <w:sz w:val="21"/>
              </w:rPr>
            </w:pPr>
          </w:p>
          <w:p w14:paraId="23D5E943">
            <w:pPr>
              <w:spacing w:line="255" w:lineRule="auto"/>
              <w:rPr>
                <w:rFonts w:ascii="Arial"/>
                <w:sz w:val="21"/>
              </w:rPr>
            </w:pPr>
          </w:p>
          <w:p w14:paraId="206EF68B">
            <w:pPr>
              <w:spacing w:line="255" w:lineRule="auto"/>
              <w:rPr>
                <w:rFonts w:ascii="Arial"/>
                <w:sz w:val="21"/>
              </w:rPr>
            </w:pPr>
          </w:p>
          <w:p w14:paraId="48073ED2">
            <w:pPr>
              <w:spacing w:line="255" w:lineRule="auto"/>
              <w:rPr>
                <w:rFonts w:ascii="Arial"/>
                <w:sz w:val="21"/>
              </w:rPr>
            </w:pPr>
          </w:p>
          <w:p w14:paraId="334CF6A3">
            <w:pPr>
              <w:spacing w:line="255" w:lineRule="auto"/>
              <w:rPr>
                <w:rFonts w:ascii="Arial"/>
                <w:sz w:val="21"/>
              </w:rPr>
            </w:pPr>
          </w:p>
          <w:p w14:paraId="16D8963F">
            <w:pPr>
              <w:spacing w:line="255" w:lineRule="auto"/>
              <w:rPr>
                <w:rFonts w:ascii="Arial"/>
                <w:sz w:val="21"/>
              </w:rPr>
            </w:pPr>
          </w:p>
          <w:p w14:paraId="323A1E88">
            <w:pPr>
              <w:spacing w:line="255" w:lineRule="auto"/>
              <w:rPr>
                <w:rFonts w:ascii="Arial"/>
                <w:sz w:val="21"/>
              </w:rPr>
            </w:pPr>
          </w:p>
          <w:p w14:paraId="02472477">
            <w:pPr>
              <w:spacing w:line="255" w:lineRule="auto"/>
              <w:rPr>
                <w:rFonts w:ascii="Arial"/>
                <w:sz w:val="21"/>
              </w:rPr>
            </w:pPr>
          </w:p>
          <w:p w14:paraId="6E2E64D2">
            <w:pPr>
              <w:spacing w:line="255" w:lineRule="auto"/>
              <w:rPr>
                <w:rFonts w:ascii="Arial"/>
                <w:sz w:val="21"/>
              </w:rPr>
            </w:pPr>
          </w:p>
          <w:p w14:paraId="21BFFF5D">
            <w:pPr>
              <w:pStyle w:val="7"/>
              <w:spacing w:before="71" w:line="220" w:lineRule="auto"/>
              <w:ind w:left="264"/>
            </w:pPr>
            <w:r>
              <w:rPr>
                <w:spacing w:val="11"/>
              </w:rPr>
              <w:t>初中</w:t>
            </w:r>
          </w:p>
        </w:tc>
        <w:tc>
          <w:tcPr>
            <w:tcW w:w="7585" w:type="dxa"/>
            <w:vAlign w:val="top"/>
          </w:tcPr>
          <w:p w14:paraId="4717A821">
            <w:pPr>
              <w:pStyle w:val="7"/>
              <w:spacing w:before="39" w:line="218" w:lineRule="auto"/>
              <w:ind w:left="101"/>
            </w:pPr>
            <w:r>
              <w:t>育人故事：等风来，不如追风去</w:t>
            </w:r>
          </w:p>
          <w:p w14:paraId="487C46DD">
            <w:pPr>
              <w:pStyle w:val="7"/>
              <w:spacing w:line="218" w:lineRule="auto"/>
              <w:ind w:left="101"/>
            </w:pPr>
            <w:r>
              <w:rPr>
                <w:spacing w:val="-7"/>
              </w:rPr>
              <w:t>带班育人方略：强基固本，拔节绽放——我的“榜样林”带班育人方略</w:t>
            </w:r>
          </w:p>
          <w:p w14:paraId="23099B1B">
            <w:pPr>
              <w:pStyle w:val="7"/>
              <w:spacing w:before="29" w:line="193" w:lineRule="auto"/>
              <w:ind w:left="101"/>
            </w:pPr>
            <w:r>
              <w:rPr>
                <w:spacing w:val="-8"/>
              </w:rPr>
              <w:t>主题班会：挥毫泼墨处，新区正芳华——绘就我的新区长卷</w:t>
            </w:r>
          </w:p>
        </w:tc>
        <w:tc>
          <w:tcPr>
            <w:tcW w:w="1359" w:type="dxa"/>
            <w:vAlign w:val="top"/>
          </w:tcPr>
          <w:p w14:paraId="687861D9">
            <w:pPr>
              <w:pStyle w:val="7"/>
              <w:spacing w:before="310" w:line="219" w:lineRule="auto"/>
              <w:ind w:left="455"/>
            </w:pPr>
            <w:r>
              <w:rPr>
                <w:spacing w:val="7"/>
              </w:rPr>
              <w:t>路思</w:t>
            </w:r>
          </w:p>
        </w:tc>
        <w:tc>
          <w:tcPr>
            <w:tcW w:w="3602" w:type="dxa"/>
            <w:vAlign w:val="top"/>
          </w:tcPr>
          <w:p w14:paraId="40C67764">
            <w:pPr>
              <w:pStyle w:val="7"/>
              <w:spacing w:before="308" w:line="219" w:lineRule="auto"/>
              <w:ind w:left="587"/>
            </w:pPr>
            <w:r>
              <w:t>四川天府新区第十一学校</w:t>
            </w:r>
          </w:p>
        </w:tc>
      </w:tr>
      <w:tr w14:paraId="6B79E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continue"/>
            <w:tcBorders>
              <w:top w:val="nil"/>
              <w:bottom w:val="nil"/>
            </w:tcBorders>
            <w:vAlign w:val="top"/>
          </w:tcPr>
          <w:p w14:paraId="26BD97BE">
            <w:pPr>
              <w:rPr>
                <w:rFonts w:ascii="Arial"/>
                <w:sz w:val="21"/>
              </w:rPr>
            </w:pPr>
          </w:p>
        </w:tc>
        <w:tc>
          <w:tcPr>
            <w:tcW w:w="7585" w:type="dxa"/>
            <w:vAlign w:val="top"/>
          </w:tcPr>
          <w:p w14:paraId="285D410D">
            <w:pPr>
              <w:pStyle w:val="7"/>
              <w:spacing w:before="41" w:line="219" w:lineRule="auto"/>
              <w:ind w:left="101"/>
            </w:pPr>
            <w:r>
              <w:rPr>
                <w:spacing w:val="-4"/>
              </w:rPr>
              <w:t>育人故事：90°与1095天一—爱的滋养跨越</w:t>
            </w:r>
            <w:r>
              <w:rPr>
                <w:spacing w:val="-5"/>
              </w:rPr>
              <w:t>三年</w:t>
            </w:r>
          </w:p>
          <w:p w14:paraId="5C85AD11">
            <w:pPr>
              <w:pStyle w:val="7"/>
              <w:spacing w:before="7" w:line="219" w:lineRule="auto"/>
              <w:ind w:left="101"/>
            </w:pPr>
            <w:r>
              <w:t>带班育人方略：佳木绽芳华，拔地向苍穹</w:t>
            </w:r>
          </w:p>
          <w:p w14:paraId="5475D287">
            <w:pPr>
              <w:pStyle w:val="7"/>
              <w:spacing w:before="9" w:line="200" w:lineRule="auto"/>
              <w:ind w:left="101"/>
            </w:pPr>
            <w:r>
              <w:rPr>
                <w:spacing w:val="-9"/>
              </w:rPr>
              <w:t>主题班会：美“荔”泸州——一颗红果里的家乡密码</w:t>
            </w:r>
          </w:p>
        </w:tc>
        <w:tc>
          <w:tcPr>
            <w:tcW w:w="1359" w:type="dxa"/>
            <w:vAlign w:val="top"/>
          </w:tcPr>
          <w:p w14:paraId="1342527B">
            <w:pPr>
              <w:pStyle w:val="7"/>
              <w:spacing w:before="311" w:line="219" w:lineRule="auto"/>
              <w:ind w:left="345"/>
            </w:pPr>
            <w:r>
              <w:rPr>
                <w:spacing w:val="-3"/>
              </w:rPr>
              <w:t>冯利梅</w:t>
            </w:r>
          </w:p>
        </w:tc>
        <w:tc>
          <w:tcPr>
            <w:tcW w:w="3602" w:type="dxa"/>
            <w:vAlign w:val="top"/>
          </w:tcPr>
          <w:p w14:paraId="4E043D22">
            <w:pPr>
              <w:pStyle w:val="7"/>
              <w:spacing w:before="309" w:line="219" w:lineRule="auto"/>
              <w:ind w:left="257"/>
            </w:pPr>
            <w:r>
              <w:t>泸州市江阳区泸州高中附属学校</w:t>
            </w:r>
          </w:p>
        </w:tc>
      </w:tr>
      <w:tr w14:paraId="3806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continue"/>
            <w:tcBorders>
              <w:top w:val="nil"/>
              <w:bottom w:val="nil"/>
            </w:tcBorders>
            <w:vAlign w:val="top"/>
          </w:tcPr>
          <w:p w14:paraId="6BC026A8">
            <w:pPr>
              <w:rPr>
                <w:rFonts w:ascii="Arial"/>
                <w:sz w:val="21"/>
              </w:rPr>
            </w:pPr>
          </w:p>
        </w:tc>
        <w:tc>
          <w:tcPr>
            <w:tcW w:w="7585" w:type="dxa"/>
            <w:vAlign w:val="top"/>
          </w:tcPr>
          <w:p w14:paraId="1F9CB172">
            <w:pPr>
              <w:pStyle w:val="7"/>
              <w:spacing w:before="41" w:line="218" w:lineRule="auto"/>
              <w:ind w:left="101"/>
            </w:pPr>
            <w:r>
              <w:rPr>
                <w:spacing w:val="-8"/>
              </w:rPr>
              <w:t>育人故事：为英雄垂眸，为教育昂首——我与英雄子女的故事</w:t>
            </w:r>
          </w:p>
          <w:p w14:paraId="7216E1B4">
            <w:pPr>
              <w:pStyle w:val="7"/>
              <w:spacing w:line="209" w:lineRule="auto"/>
              <w:ind w:left="101"/>
            </w:pPr>
            <w:r>
              <w:t>带班育人方略：让爱与尊重发芽让五育并举开花</w:t>
            </w:r>
          </w:p>
          <w:p w14:paraId="158DAB50">
            <w:pPr>
              <w:pStyle w:val="7"/>
              <w:spacing w:line="218" w:lineRule="auto"/>
              <w:ind w:left="111"/>
            </w:pPr>
            <w:r>
              <w:rPr>
                <w:spacing w:val="-8"/>
              </w:rPr>
              <w:t>主题班会：可爱的南充，英雄的家乡——探索南充的红色精神</w:t>
            </w:r>
          </w:p>
        </w:tc>
        <w:tc>
          <w:tcPr>
            <w:tcW w:w="1359" w:type="dxa"/>
            <w:vAlign w:val="top"/>
          </w:tcPr>
          <w:p w14:paraId="2F84A006">
            <w:pPr>
              <w:pStyle w:val="7"/>
              <w:spacing w:before="312" w:line="220" w:lineRule="auto"/>
              <w:ind w:left="345"/>
            </w:pPr>
            <w:r>
              <w:rPr>
                <w:spacing w:val="3"/>
              </w:rPr>
              <w:t>何泓睿</w:t>
            </w:r>
          </w:p>
        </w:tc>
        <w:tc>
          <w:tcPr>
            <w:tcW w:w="3602" w:type="dxa"/>
            <w:vAlign w:val="top"/>
          </w:tcPr>
          <w:p w14:paraId="7FB0E188">
            <w:pPr>
              <w:pStyle w:val="7"/>
              <w:spacing w:before="312" w:line="219" w:lineRule="auto"/>
              <w:ind w:left="807"/>
            </w:pPr>
            <w:r>
              <w:rPr>
                <w:spacing w:val="1"/>
              </w:rPr>
              <w:t>四川省南充高级中学</w:t>
            </w:r>
          </w:p>
        </w:tc>
      </w:tr>
      <w:tr w14:paraId="414BD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84" w:type="dxa"/>
            <w:vMerge w:val="continue"/>
            <w:tcBorders>
              <w:top w:val="nil"/>
              <w:bottom w:val="nil"/>
            </w:tcBorders>
            <w:vAlign w:val="top"/>
          </w:tcPr>
          <w:p w14:paraId="2FF28148">
            <w:pPr>
              <w:rPr>
                <w:rFonts w:ascii="Arial"/>
                <w:sz w:val="21"/>
              </w:rPr>
            </w:pPr>
          </w:p>
        </w:tc>
        <w:tc>
          <w:tcPr>
            <w:tcW w:w="7585" w:type="dxa"/>
            <w:vAlign w:val="top"/>
          </w:tcPr>
          <w:p w14:paraId="05AF4DF3">
            <w:pPr>
              <w:pStyle w:val="7"/>
              <w:spacing w:before="33" w:line="219" w:lineRule="auto"/>
              <w:ind w:left="101"/>
            </w:pPr>
            <w:r>
              <w:t>育人故事：以“看见”为名点亮微光</w:t>
            </w:r>
          </w:p>
          <w:p w14:paraId="770D62F2">
            <w:pPr>
              <w:pStyle w:val="7"/>
              <w:spacing w:before="8" w:line="219" w:lineRule="auto"/>
              <w:ind w:left="101"/>
            </w:pPr>
            <w:r>
              <w:t>带班育人方略：星聚成辉与光同行</w:t>
            </w:r>
          </w:p>
          <w:p w14:paraId="5411591C">
            <w:pPr>
              <w:pStyle w:val="7"/>
              <w:spacing w:before="18" w:line="207" w:lineRule="auto"/>
              <w:ind w:left="101"/>
            </w:pPr>
            <w:r>
              <w:rPr>
                <w:spacing w:val="-1"/>
              </w:rPr>
              <w:t>主题班会：小分钟，大时代：奋斗青春的时间力量</w:t>
            </w:r>
          </w:p>
        </w:tc>
        <w:tc>
          <w:tcPr>
            <w:tcW w:w="1359" w:type="dxa"/>
            <w:vAlign w:val="top"/>
          </w:tcPr>
          <w:p w14:paraId="336A576F">
            <w:pPr>
              <w:rPr>
                <w:rFonts w:ascii="Arial"/>
                <w:sz w:val="21"/>
              </w:rPr>
            </w:pPr>
          </w:p>
          <w:p w14:paraId="3D1C99C5">
            <w:pPr>
              <w:pStyle w:val="7"/>
              <w:spacing w:before="71" w:line="219" w:lineRule="auto"/>
              <w:ind w:left="345"/>
            </w:pPr>
            <w:r>
              <w:rPr>
                <w:spacing w:val="-2"/>
              </w:rPr>
              <w:t>徐晓娇</w:t>
            </w:r>
          </w:p>
        </w:tc>
        <w:tc>
          <w:tcPr>
            <w:tcW w:w="3602" w:type="dxa"/>
            <w:vAlign w:val="top"/>
          </w:tcPr>
          <w:p w14:paraId="5A9AFFB5">
            <w:pPr>
              <w:pStyle w:val="7"/>
              <w:spacing w:before="311" w:line="219" w:lineRule="auto"/>
              <w:ind w:left="257"/>
            </w:pPr>
            <w:r>
              <w:t>四川省泸州市泸州老窖天府中学</w:t>
            </w:r>
          </w:p>
        </w:tc>
      </w:tr>
      <w:tr w14:paraId="35CBC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continue"/>
            <w:tcBorders>
              <w:top w:val="nil"/>
              <w:bottom w:val="nil"/>
            </w:tcBorders>
            <w:vAlign w:val="top"/>
          </w:tcPr>
          <w:p w14:paraId="37A6F361">
            <w:pPr>
              <w:rPr>
                <w:rFonts w:ascii="Arial"/>
                <w:sz w:val="21"/>
              </w:rPr>
            </w:pPr>
          </w:p>
        </w:tc>
        <w:tc>
          <w:tcPr>
            <w:tcW w:w="7585" w:type="dxa"/>
            <w:vAlign w:val="top"/>
          </w:tcPr>
          <w:p w14:paraId="6694811C">
            <w:pPr>
              <w:pStyle w:val="7"/>
              <w:spacing w:before="24" w:line="219" w:lineRule="auto"/>
              <w:ind w:left="101"/>
            </w:pPr>
            <w:r>
              <w:t>育人故事：等等“慢”小孩</w:t>
            </w:r>
          </w:p>
          <w:p w14:paraId="1142E759">
            <w:pPr>
              <w:pStyle w:val="7"/>
              <w:spacing w:before="7" w:line="219" w:lineRule="auto"/>
              <w:ind w:left="101"/>
            </w:pPr>
            <w:r>
              <w:t>带班育人方略：同心而行志弥坚，凝心共赴非凡路</w:t>
            </w:r>
          </w:p>
          <w:p w14:paraId="33C421B2">
            <w:pPr>
              <w:pStyle w:val="7"/>
              <w:spacing w:before="38" w:line="190" w:lineRule="auto"/>
              <w:ind w:left="101"/>
            </w:pPr>
            <w:r>
              <w:rPr>
                <w:spacing w:val="1"/>
              </w:rPr>
              <w:t>主题班会：灯火里的中国心</w:t>
            </w:r>
          </w:p>
        </w:tc>
        <w:tc>
          <w:tcPr>
            <w:tcW w:w="1359" w:type="dxa"/>
            <w:vAlign w:val="top"/>
          </w:tcPr>
          <w:p w14:paraId="38FBCA05">
            <w:pPr>
              <w:spacing w:line="241" w:lineRule="auto"/>
              <w:rPr>
                <w:rFonts w:ascii="Arial"/>
                <w:sz w:val="21"/>
              </w:rPr>
            </w:pPr>
          </w:p>
          <w:p w14:paraId="6871B94A">
            <w:pPr>
              <w:pStyle w:val="7"/>
              <w:spacing w:before="72" w:line="220" w:lineRule="auto"/>
              <w:ind w:left="455"/>
            </w:pPr>
            <w:r>
              <w:rPr>
                <w:spacing w:val="6"/>
              </w:rPr>
              <w:t>左菲</w:t>
            </w:r>
          </w:p>
        </w:tc>
        <w:tc>
          <w:tcPr>
            <w:tcW w:w="3602" w:type="dxa"/>
            <w:vAlign w:val="top"/>
          </w:tcPr>
          <w:p w14:paraId="1F6F1DF7">
            <w:pPr>
              <w:spacing w:line="241" w:lineRule="auto"/>
              <w:rPr>
                <w:rFonts w:ascii="Arial"/>
                <w:sz w:val="21"/>
              </w:rPr>
            </w:pPr>
          </w:p>
          <w:p w14:paraId="0F3FC475">
            <w:pPr>
              <w:pStyle w:val="7"/>
              <w:spacing w:before="71" w:line="219" w:lineRule="auto"/>
              <w:ind w:left="697"/>
            </w:pPr>
            <w:r>
              <w:t>四川省绵阳外国语学校</w:t>
            </w:r>
          </w:p>
        </w:tc>
      </w:tr>
      <w:tr w14:paraId="6E514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984" w:type="dxa"/>
            <w:vMerge w:val="continue"/>
            <w:tcBorders>
              <w:top w:val="nil"/>
              <w:bottom w:val="nil"/>
            </w:tcBorders>
            <w:vAlign w:val="top"/>
          </w:tcPr>
          <w:p w14:paraId="40DCCAC8">
            <w:pPr>
              <w:rPr>
                <w:rFonts w:ascii="Arial"/>
                <w:sz w:val="21"/>
              </w:rPr>
            </w:pPr>
          </w:p>
        </w:tc>
        <w:tc>
          <w:tcPr>
            <w:tcW w:w="7585" w:type="dxa"/>
            <w:vAlign w:val="top"/>
          </w:tcPr>
          <w:p w14:paraId="31BD2802">
            <w:pPr>
              <w:pStyle w:val="7"/>
              <w:spacing w:before="24" w:line="210" w:lineRule="auto"/>
              <w:ind w:left="101"/>
            </w:pPr>
            <w:r>
              <w:t>育人故事：以光为引：一个留守儿童的长跑救赎</w:t>
            </w:r>
          </w:p>
          <w:p w14:paraId="61BB929D">
            <w:pPr>
              <w:pStyle w:val="7"/>
              <w:spacing w:line="219" w:lineRule="auto"/>
              <w:ind w:left="101"/>
            </w:pPr>
            <w:r>
              <w:t>带班育人方略：守望星光：星星3班的三年育人路</w:t>
            </w:r>
          </w:p>
          <w:p w14:paraId="31CEFEED">
            <w:pPr>
              <w:pStyle w:val="7"/>
              <w:spacing w:before="27" w:line="189" w:lineRule="auto"/>
              <w:ind w:left="101"/>
            </w:pPr>
            <w:r>
              <w:rPr>
                <w:spacing w:val="1"/>
              </w:rPr>
              <w:t>主题班会：如果信念有回响</w:t>
            </w:r>
          </w:p>
        </w:tc>
        <w:tc>
          <w:tcPr>
            <w:tcW w:w="1359" w:type="dxa"/>
            <w:vAlign w:val="top"/>
          </w:tcPr>
          <w:p w14:paraId="7AE4D13D">
            <w:pPr>
              <w:pStyle w:val="7"/>
              <w:spacing w:before="295" w:line="219" w:lineRule="auto"/>
              <w:ind w:left="345"/>
            </w:pPr>
            <w:r>
              <w:rPr>
                <w:spacing w:val="3"/>
              </w:rPr>
              <w:t>杨玲菊</w:t>
            </w:r>
          </w:p>
        </w:tc>
        <w:tc>
          <w:tcPr>
            <w:tcW w:w="3602" w:type="dxa"/>
            <w:vAlign w:val="top"/>
          </w:tcPr>
          <w:p w14:paraId="12CDF28A">
            <w:pPr>
              <w:pStyle w:val="7"/>
              <w:spacing w:before="295" w:line="219" w:lineRule="auto"/>
              <w:ind w:left="587"/>
            </w:pPr>
            <w:r>
              <w:rPr>
                <w:spacing w:val="1"/>
              </w:rPr>
              <w:t>荥经县严道第二初级中学</w:t>
            </w:r>
          </w:p>
        </w:tc>
      </w:tr>
      <w:tr w14:paraId="39236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84" w:type="dxa"/>
            <w:vMerge w:val="continue"/>
            <w:tcBorders>
              <w:top w:val="nil"/>
              <w:bottom w:val="nil"/>
            </w:tcBorders>
            <w:vAlign w:val="top"/>
          </w:tcPr>
          <w:p w14:paraId="5BC1B14D">
            <w:pPr>
              <w:rPr>
                <w:rFonts w:ascii="Arial"/>
                <w:sz w:val="21"/>
              </w:rPr>
            </w:pPr>
          </w:p>
        </w:tc>
        <w:tc>
          <w:tcPr>
            <w:tcW w:w="7585" w:type="dxa"/>
            <w:vAlign w:val="top"/>
          </w:tcPr>
          <w:p w14:paraId="3B17F3D5">
            <w:pPr>
              <w:pStyle w:val="7"/>
              <w:spacing w:before="36" w:line="219" w:lineRule="auto"/>
              <w:ind w:left="101"/>
            </w:pPr>
            <w:r>
              <w:t>育人故事：一个初三“混世魔王”的跋涉刻度</w:t>
            </w:r>
          </w:p>
          <w:p w14:paraId="6DDD7006">
            <w:pPr>
              <w:pStyle w:val="7"/>
              <w:spacing w:before="48" w:line="218" w:lineRule="auto"/>
              <w:ind w:left="101"/>
            </w:pPr>
            <w:r>
              <w:t>带班育人方略：润德启智逐光成长</w:t>
            </w:r>
          </w:p>
          <w:p w14:paraId="3F2D8C2C">
            <w:pPr>
              <w:pStyle w:val="7"/>
              <w:spacing w:line="187" w:lineRule="auto"/>
              <w:ind w:left="101"/>
            </w:pPr>
            <w:r>
              <w:t>主题班会：寻榜叩问聚光向生</w:t>
            </w:r>
          </w:p>
        </w:tc>
        <w:tc>
          <w:tcPr>
            <w:tcW w:w="1359" w:type="dxa"/>
            <w:vAlign w:val="top"/>
          </w:tcPr>
          <w:p w14:paraId="664B9071">
            <w:pPr>
              <w:spacing w:line="243" w:lineRule="auto"/>
              <w:rPr>
                <w:rFonts w:ascii="Arial"/>
                <w:sz w:val="21"/>
              </w:rPr>
            </w:pPr>
          </w:p>
          <w:p w14:paraId="7823E896">
            <w:pPr>
              <w:pStyle w:val="7"/>
              <w:spacing w:before="71" w:line="219" w:lineRule="auto"/>
              <w:ind w:left="345"/>
            </w:pPr>
            <w:r>
              <w:rPr>
                <w:spacing w:val="-3"/>
              </w:rPr>
              <w:t>蒲高缘</w:t>
            </w:r>
          </w:p>
        </w:tc>
        <w:tc>
          <w:tcPr>
            <w:tcW w:w="3602" w:type="dxa"/>
            <w:vAlign w:val="top"/>
          </w:tcPr>
          <w:p w14:paraId="0616A008">
            <w:pPr>
              <w:spacing w:line="243" w:lineRule="auto"/>
              <w:rPr>
                <w:rFonts w:ascii="Arial"/>
                <w:sz w:val="21"/>
              </w:rPr>
            </w:pPr>
          </w:p>
          <w:p w14:paraId="6F7B1CAF">
            <w:pPr>
              <w:pStyle w:val="7"/>
              <w:spacing w:before="71" w:line="219" w:lineRule="auto"/>
              <w:ind w:left="807"/>
            </w:pPr>
            <w:r>
              <w:rPr>
                <w:spacing w:val="1"/>
              </w:rPr>
              <w:t>四川省南充龙门中学</w:t>
            </w:r>
          </w:p>
        </w:tc>
      </w:tr>
      <w:tr w14:paraId="391B5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continue"/>
            <w:tcBorders>
              <w:top w:val="nil"/>
              <w:bottom w:val="nil"/>
            </w:tcBorders>
            <w:vAlign w:val="top"/>
          </w:tcPr>
          <w:p w14:paraId="633436F4">
            <w:pPr>
              <w:rPr>
                <w:rFonts w:ascii="Arial"/>
                <w:sz w:val="21"/>
              </w:rPr>
            </w:pPr>
          </w:p>
        </w:tc>
        <w:tc>
          <w:tcPr>
            <w:tcW w:w="7585" w:type="dxa"/>
            <w:vAlign w:val="top"/>
          </w:tcPr>
          <w:p w14:paraId="12B1037E">
            <w:pPr>
              <w:pStyle w:val="7"/>
              <w:spacing w:before="37" w:line="219" w:lineRule="auto"/>
              <w:ind w:left="101"/>
            </w:pPr>
            <w:r>
              <w:t>育人故事：“孤岛”到“桥梁”--一个耳蜗男孩的融合教育之路</w:t>
            </w:r>
          </w:p>
          <w:p w14:paraId="6CECE033">
            <w:pPr>
              <w:pStyle w:val="7"/>
              <w:spacing w:before="18" w:line="218" w:lineRule="auto"/>
              <w:ind w:left="101"/>
            </w:pPr>
            <w:r>
              <w:t>带班育人方略：正其根，美其美</w:t>
            </w:r>
          </w:p>
          <w:p w14:paraId="555062A8">
            <w:pPr>
              <w:pStyle w:val="7"/>
              <w:spacing w:line="203" w:lineRule="auto"/>
              <w:ind w:left="101"/>
            </w:pPr>
            <w:r>
              <w:rPr>
                <w:spacing w:val="-1"/>
              </w:rPr>
              <w:t>主题班会：渡生命之舟</w:t>
            </w:r>
          </w:p>
        </w:tc>
        <w:tc>
          <w:tcPr>
            <w:tcW w:w="1359" w:type="dxa"/>
            <w:vAlign w:val="top"/>
          </w:tcPr>
          <w:p w14:paraId="4CB96915">
            <w:pPr>
              <w:spacing w:line="242" w:lineRule="auto"/>
              <w:rPr>
                <w:rFonts w:ascii="Arial"/>
                <w:sz w:val="21"/>
              </w:rPr>
            </w:pPr>
          </w:p>
          <w:p w14:paraId="17DCC1FD">
            <w:pPr>
              <w:pStyle w:val="7"/>
              <w:spacing w:before="72" w:line="219" w:lineRule="auto"/>
              <w:ind w:left="345"/>
            </w:pPr>
            <w:r>
              <w:rPr>
                <w:spacing w:val="-2"/>
              </w:rPr>
              <w:t>刘佳玲</w:t>
            </w:r>
          </w:p>
        </w:tc>
        <w:tc>
          <w:tcPr>
            <w:tcW w:w="3602" w:type="dxa"/>
            <w:vAlign w:val="top"/>
          </w:tcPr>
          <w:p w14:paraId="62D84649">
            <w:pPr>
              <w:spacing w:line="244" w:lineRule="auto"/>
              <w:rPr>
                <w:rFonts w:ascii="Arial"/>
                <w:sz w:val="21"/>
              </w:rPr>
            </w:pPr>
          </w:p>
          <w:p w14:paraId="66BA471F">
            <w:pPr>
              <w:pStyle w:val="7"/>
              <w:spacing w:before="71" w:line="219" w:lineRule="auto"/>
              <w:ind w:left="367"/>
            </w:pPr>
            <w:r>
              <w:rPr>
                <w:spacing w:val="-1"/>
              </w:rPr>
              <w:t>成都市石室联合中学蜀华分校</w:t>
            </w:r>
          </w:p>
        </w:tc>
      </w:tr>
      <w:tr w14:paraId="45B03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984" w:type="dxa"/>
            <w:vMerge w:val="continue"/>
            <w:tcBorders>
              <w:top w:val="nil"/>
            </w:tcBorders>
            <w:vAlign w:val="top"/>
          </w:tcPr>
          <w:p w14:paraId="4D5FB02F">
            <w:pPr>
              <w:rPr>
                <w:rFonts w:ascii="Arial"/>
                <w:sz w:val="21"/>
              </w:rPr>
            </w:pPr>
          </w:p>
        </w:tc>
        <w:tc>
          <w:tcPr>
            <w:tcW w:w="7585" w:type="dxa"/>
            <w:vAlign w:val="top"/>
          </w:tcPr>
          <w:p w14:paraId="05BF5EC1">
            <w:pPr>
              <w:pStyle w:val="7"/>
              <w:spacing w:before="28" w:line="219" w:lineRule="auto"/>
              <w:ind w:left="101"/>
            </w:pPr>
            <w:r>
              <w:rPr>
                <w:spacing w:val="-4"/>
              </w:rPr>
              <w:t>育人故事：点亮心中的光—-一个关于守护尊严与勇气的故事</w:t>
            </w:r>
          </w:p>
          <w:p w14:paraId="5D658EDF">
            <w:pPr>
              <w:pStyle w:val="7"/>
              <w:spacing w:before="28" w:line="218" w:lineRule="auto"/>
              <w:ind w:left="101"/>
            </w:pPr>
            <w:r>
              <w:t>带班育人方略：立轩邈之志，育融慧少年</w:t>
            </w:r>
          </w:p>
          <w:p w14:paraId="5AFEFB3F">
            <w:pPr>
              <w:pStyle w:val="7"/>
              <w:spacing w:line="207" w:lineRule="auto"/>
              <w:ind w:left="101"/>
            </w:pPr>
            <w:r>
              <w:rPr>
                <w:spacing w:val="-7"/>
              </w:rPr>
              <w:t>主题班会：从阅兵场的正步到人生的长征——新时代少年的爱国志</w:t>
            </w:r>
          </w:p>
        </w:tc>
        <w:tc>
          <w:tcPr>
            <w:tcW w:w="1359" w:type="dxa"/>
            <w:vAlign w:val="top"/>
          </w:tcPr>
          <w:p w14:paraId="7FCB87A2">
            <w:pPr>
              <w:spacing w:line="245" w:lineRule="auto"/>
              <w:rPr>
                <w:rFonts w:ascii="Arial"/>
                <w:sz w:val="21"/>
              </w:rPr>
            </w:pPr>
          </w:p>
          <w:p w14:paraId="041C99BD">
            <w:pPr>
              <w:pStyle w:val="7"/>
              <w:spacing w:before="71" w:line="219" w:lineRule="auto"/>
              <w:ind w:left="345"/>
            </w:pPr>
            <w:r>
              <w:rPr>
                <w:spacing w:val="4"/>
              </w:rPr>
              <w:t>黄翠云</w:t>
            </w:r>
          </w:p>
        </w:tc>
        <w:tc>
          <w:tcPr>
            <w:tcW w:w="3602" w:type="dxa"/>
            <w:vAlign w:val="top"/>
          </w:tcPr>
          <w:p w14:paraId="58D05A66">
            <w:pPr>
              <w:spacing w:line="245" w:lineRule="auto"/>
              <w:rPr>
                <w:rFonts w:ascii="Arial"/>
                <w:sz w:val="21"/>
              </w:rPr>
            </w:pPr>
          </w:p>
          <w:p w14:paraId="451557A9">
            <w:pPr>
              <w:pStyle w:val="7"/>
              <w:spacing w:before="71" w:line="219" w:lineRule="auto"/>
              <w:ind w:left="697"/>
            </w:pPr>
            <w:r>
              <w:rPr>
                <w:spacing w:val="-2"/>
              </w:rPr>
              <w:t>大英县蓬莱初级中学校</w:t>
            </w:r>
          </w:p>
        </w:tc>
      </w:tr>
    </w:tbl>
    <w:p w14:paraId="3D2D0C3D">
      <w:pPr>
        <w:rPr>
          <w:rFonts w:ascii="Arial"/>
          <w:sz w:val="21"/>
        </w:rPr>
      </w:pPr>
    </w:p>
    <w:p w14:paraId="4311D92A">
      <w:pPr>
        <w:rPr>
          <w:rFonts w:ascii="Arial" w:hAnsi="Arial" w:eastAsia="Arial" w:cs="Arial"/>
          <w:sz w:val="21"/>
          <w:szCs w:val="21"/>
        </w:rPr>
        <w:sectPr>
          <w:footerReference r:id="rId9" w:type="default"/>
          <w:pgSz w:w="16820" w:h="11900"/>
          <w:pgMar w:top="1011" w:right="1425" w:bottom="1869" w:left="1854" w:header="0" w:footer="1492" w:gutter="0"/>
          <w:cols w:space="720" w:num="1"/>
        </w:sectPr>
      </w:pPr>
    </w:p>
    <w:p w14:paraId="61B8CB1F">
      <w:pPr>
        <w:spacing w:before="222"/>
      </w:pPr>
    </w:p>
    <w:tbl>
      <w:tblPr>
        <w:tblStyle w:val="6"/>
        <w:tblW w:w="13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7585"/>
        <w:gridCol w:w="1359"/>
        <w:gridCol w:w="3602"/>
      </w:tblGrid>
      <w:tr w14:paraId="17759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984" w:type="dxa"/>
            <w:vAlign w:val="top"/>
          </w:tcPr>
          <w:p w14:paraId="3164B1B5">
            <w:pPr>
              <w:pStyle w:val="7"/>
              <w:spacing w:before="222" w:line="221" w:lineRule="auto"/>
              <w:ind w:left="268"/>
            </w:pPr>
            <w:r>
              <w:rPr>
                <w:b/>
                <w:bCs/>
                <w:spacing w:val="-6"/>
              </w:rPr>
              <w:t>学段</w:t>
            </w:r>
          </w:p>
        </w:tc>
        <w:tc>
          <w:tcPr>
            <w:tcW w:w="7585" w:type="dxa"/>
            <w:vAlign w:val="top"/>
          </w:tcPr>
          <w:p w14:paraId="75E14177">
            <w:pPr>
              <w:pStyle w:val="7"/>
              <w:spacing w:before="221" w:line="220" w:lineRule="auto"/>
              <w:ind w:left="3364"/>
            </w:pPr>
            <w:r>
              <w:rPr>
                <w:b/>
                <w:bCs/>
                <w:spacing w:val="-5"/>
              </w:rPr>
              <w:t>案例名称</w:t>
            </w:r>
          </w:p>
        </w:tc>
        <w:tc>
          <w:tcPr>
            <w:tcW w:w="1359" w:type="dxa"/>
            <w:vAlign w:val="top"/>
          </w:tcPr>
          <w:p w14:paraId="2A3636E1">
            <w:pPr>
              <w:pStyle w:val="7"/>
              <w:spacing w:before="220" w:line="219" w:lineRule="auto"/>
              <w:ind w:left="459"/>
            </w:pPr>
            <w:r>
              <w:rPr>
                <w:b/>
                <w:bCs/>
                <w:spacing w:val="8"/>
              </w:rPr>
              <w:t>姓名</w:t>
            </w:r>
          </w:p>
        </w:tc>
        <w:tc>
          <w:tcPr>
            <w:tcW w:w="3602" w:type="dxa"/>
            <w:vAlign w:val="top"/>
          </w:tcPr>
          <w:p w14:paraId="39CBF1B0">
            <w:pPr>
              <w:pStyle w:val="7"/>
              <w:spacing w:before="221" w:line="220" w:lineRule="auto"/>
              <w:ind w:left="1360"/>
            </w:pPr>
            <w:r>
              <w:rPr>
                <w:b/>
                <w:bCs/>
                <w:spacing w:val="-5"/>
              </w:rPr>
              <w:t>学校名称</w:t>
            </w:r>
          </w:p>
        </w:tc>
      </w:tr>
      <w:tr w14:paraId="0958D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restart"/>
            <w:tcBorders>
              <w:bottom w:val="nil"/>
            </w:tcBorders>
            <w:vAlign w:val="top"/>
          </w:tcPr>
          <w:p w14:paraId="2F6A9F8A">
            <w:pPr>
              <w:spacing w:line="248" w:lineRule="auto"/>
              <w:rPr>
                <w:rFonts w:ascii="Arial"/>
                <w:sz w:val="21"/>
              </w:rPr>
            </w:pPr>
          </w:p>
          <w:p w14:paraId="334E8807">
            <w:pPr>
              <w:spacing w:line="248" w:lineRule="auto"/>
              <w:rPr>
                <w:rFonts w:ascii="Arial"/>
                <w:sz w:val="21"/>
              </w:rPr>
            </w:pPr>
          </w:p>
          <w:p w14:paraId="63F65C70">
            <w:pPr>
              <w:spacing w:line="248" w:lineRule="auto"/>
              <w:rPr>
                <w:rFonts w:ascii="Arial"/>
                <w:sz w:val="21"/>
              </w:rPr>
            </w:pPr>
          </w:p>
          <w:p w14:paraId="5282520A">
            <w:pPr>
              <w:spacing w:line="248" w:lineRule="auto"/>
              <w:rPr>
                <w:rFonts w:ascii="Arial"/>
                <w:sz w:val="21"/>
              </w:rPr>
            </w:pPr>
          </w:p>
          <w:p w14:paraId="5B835803">
            <w:pPr>
              <w:spacing w:line="249" w:lineRule="auto"/>
              <w:rPr>
                <w:rFonts w:ascii="Arial"/>
                <w:sz w:val="21"/>
              </w:rPr>
            </w:pPr>
          </w:p>
          <w:p w14:paraId="63644D54">
            <w:pPr>
              <w:spacing w:line="249" w:lineRule="auto"/>
              <w:rPr>
                <w:rFonts w:ascii="Arial"/>
                <w:sz w:val="21"/>
              </w:rPr>
            </w:pPr>
          </w:p>
          <w:p w14:paraId="7A65DDCA">
            <w:pPr>
              <w:pStyle w:val="7"/>
              <w:spacing w:before="71" w:line="220" w:lineRule="auto"/>
              <w:ind w:left="264"/>
            </w:pPr>
            <w:r>
              <w:rPr>
                <w:spacing w:val="11"/>
              </w:rPr>
              <w:t>初中</w:t>
            </w:r>
          </w:p>
        </w:tc>
        <w:tc>
          <w:tcPr>
            <w:tcW w:w="7585" w:type="dxa"/>
            <w:vAlign w:val="top"/>
          </w:tcPr>
          <w:p w14:paraId="698CAA21">
            <w:pPr>
              <w:pStyle w:val="7"/>
              <w:spacing w:before="30" w:line="219" w:lineRule="auto"/>
              <w:ind w:left="111"/>
            </w:pPr>
            <w:r>
              <w:rPr>
                <w:spacing w:val="-9"/>
              </w:rPr>
              <w:t>育人故事：微光也动人——用爱守护学生的成长之路</w:t>
            </w:r>
          </w:p>
          <w:p w14:paraId="3DA5F0FA">
            <w:pPr>
              <w:pStyle w:val="7"/>
              <w:spacing w:before="9" w:line="219" w:lineRule="auto"/>
              <w:ind w:left="111"/>
            </w:pPr>
            <w:r>
              <w:rPr>
                <w:spacing w:val="-8"/>
              </w:rPr>
              <w:t>带班育人方略：乐学善思</w:t>
            </w:r>
            <w:r>
              <w:rPr>
                <w:spacing w:val="25"/>
              </w:rPr>
              <w:t xml:space="preserve"> </w:t>
            </w:r>
            <w:r>
              <w:rPr>
                <w:spacing w:val="-8"/>
              </w:rPr>
              <w:t>明德致远——“慕阳班”</w:t>
            </w:r>
            <w:r>
              <w:rPr>
                <w:spacing w:val="-9"/>
              </w:rPr>
              <w:t>带班育人方略</w:t>
            </w:r>
          </w:p>
          <w:p w14:paraId="2DEC6104">
            <w:pPr>
              <w:pStyle w:val="7"/>
              <w:spacing w:before="27" w:line="193" w:lineRule="auto"/>
              <w:ind w:left="111"/>
            </w:pPr>
            <w:r>
              <w:rPr>
                <w:spacing w:val="-11"/>
              </w:rPr>
              <w:t>主题班会：星辰逐梦</w:t>
            </w:r>
            <w:r>
              <w:rPr>
                <w:spacing w:val="-29"/>
              </w:rPr>
              <w:t xml:space="preserve"> </w:t>
            </w:r>
            <w:r>
              <w:rPr>
                <w:spacing w:val="-11"/>
              </w:rPr>
              <w:t>·科技凌云——争做新时代强国好少年</w:t>
            </w:r>
          </w:p>
        </w:tc>
        <w:tc>
          <w:tcPr>
            <w:tcW w:w="1359" w:type="dxa"/>
            <w:vAlign w:val="top"/>
          </w:tcPr>
          <w:p w14:paraId="4F95DA83">
            <w:pPr>
              <w:pStyle w:val="7"/>
              <w:spacing w:before="308" w:line="219" w:lineRule="auto"/>
              <w:ind w:left="345"/>
            </w:pPr>
            <w:r>
              <w:rPr>
                <w:spacing w:val="2"/>
              </w:rPr>
              <w:t>陈玉梅</w:t>
            </w:r>
          </w:p>
        </w:tc>
        <w:tc>
          <w:tcPr>
            <w:tcW w:w="3602" w:type="dxa"/>
            <w:vAlign w:val="top"/>
          </w:tcPr>
          <w:p w14:paraId="0688D5F7">
            <w:pPr>
              <w:pStyle w:val="7"/>
              <w:spacing w:before="310" w:line="219" w:lineRule="auto"/>
              <w:ind w:left="1027"/>
            </w:pPr>
            <w:r>
              <w:rPr>
                <w:spacing w:val="1"/>
              </w:rPr>
              <w:t>资阳市第一中学</w:t>
            </w:r>
          </w:p>
        </w:tc>
      </w:tr>
      <w:tr w14:paraId="69F96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continue"/>
            <w:tcBorders>
              <w:top w:val="nil"/>
              <w:bottom w:val="nil"/>
            </w:tcBorders>
            <w:vAlign w:val="top"/>
          </w:tcPr>
          <w:p w14:paraId="1E49D6A5">
            <w:pPr>
              <w:rPr>
                <w:rFonts w:ascii="Arial"/>
                <w:sz w:val="21"/>
              </w:rPr>
            </w:pPr>
          </w:p>
        </w:tc>
        <w:tc>
          <w:tcPr>
            <w:tcW w:w="7585" w:type="dxa"/>
            <w:vAlign w:val="top"/>
          </w:tcPr>
          <w:p w14:paraId="7C24CF54">
            <w:pPr>
              <w:pStyle w:val="7"/>
              <w:spacing w:before="51" w:line="219" w:lineRule="auto"/>
              <w:ind w:left="111"/>
            </w:pPr>
            <w:r>
              <w:rPr>
                <w:spacing w:val="-10"/>
              </w:rPr>
              <w:t>育人故事：淬火——一个“躺平”少年的282天</w:t>
            </w:r>
          </w:p>
          <w:p w14:paraId="1AD3E103">
            <w:pPr>
              <w:pStyle w:val="7"/>
              <w:spacing w:before="8" w:line="218" w:lineRule="auto"/>
              <w:ind w:left="111"/>
            </w:pPr>
            <w:r>
              <w:t>带班育人方略：信心为骨，斗志为翼，律动青春</w:t>
            </w:r>
          </w:p>
          <w:p w14:paraId="443F0979">
            <w:pPr>
              <w:pStyle w:val="7"/>
              <w:spacing w:line="200" w:lineRule="auto"/>
              <w:ind w:left="111"/>
            </w:pPr>
            <w:r>
              <w:rPr>
                <w:spacing w:val="1"/>
              </w:rPr>
              <w:t>主题班会：点亮自信之光，接力青春担当</w:t>
            </w:r>
          </w:p>
        </w:tc>
        <w:tc>
          <w:tcPr>
            <w:tcW w:w="1359" w:type="dxa"/>
            <w:vAlign w:val="top"/>
          </w:tcPr>
          <w:p w14:paraId="278FCE7D">
            <w:pPr>
              <w:pStyle w:val="7"/>
              <w:spacing w:before="309" w:line="218" w:lineRule="auto"/>
              <w:ind w:left="455"/>
            </w:pPr>
            <w:r>
              <w:rPr>
                <w:spacing w:val="-3"/>
              </w:rPr>
              <w:t>龙淋</w:t>
            </w:r>
          </w:p>
        </w:tc>
        <w:tc>
          <w:tcPr>
            <w:tcW w:w="3602" w:type="dxa"/>
            <w:vAlign w:val="top"/>
          </w:tcPr>
          <w:p w14:paraId="79EDC040">
            <w:pPr>
              <w:pStyle w:val="7"/>
              <w:spacing w:before="309" w:line="219" w:lineRule="auto"/>
              <w:ind w:left="477"/>
            </w:pPr>
            <w:r>
              <w:rPr>
                <w:spacing w:val="-1"/>
              </w:rPr>
              <w:t>广元市利州区万达实验学校</w:t>
            </w:r>
          </w:p>
        </w:tc>
      </w:tr>
      <w:tr w14:paraId="2C9E3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continue"/>
            <w:tcBorders>
              <w:top w:val="nil"/>
              <w:bottom w:val="nil"/>
            </w:tcBorders>
            <w:vAlign w:val="top"/>
          </w:tcPr>
          <w:p w14:paraId="013DE307">
            <w:pPr>
              <w:rPr>
                <w:rFonts w:ascii="Arial"/>
                <w:sz w:val="21"/>
              </w:rPr>
            </w:pPr>
          </w:p>
        </w:tc>
        <w:tc>
          <w:tcPr>
            <w:tcW w:w="7585" w:type="dxa"/>
            <w:vAlign w:val="top"/>
          </w:tcPr>
          <w:p w14:paraId="4418F09F">
            <w:pPr>
              <w:pStyle w:val="7"/>
              <w:spacing w:before="40" w:line="219" w:lineRule="auto"/>
              <w:ind w:left="111"/>
            </w:pPr>
            <w:r>
              <w:rPr>
                <w:spacing w:val="-8"/>
              </w:rPr>
              <w:t>育人故事：滑板上的星光——一场关于“看见”的育人之旅</w:t>
            </w:r>
          </w:p>
          <w:p w14:paraId="6FE0E88C">
            <w:pPr>
              <w:pStyle w:val="7"/>
              <w:spacing w:line="209" w:lineRule="auto"/>
              <w:ind w:left="111"/>
            </w:pPr>
            <w:r>
              <w:t>带班育人方略：看星光闪耀，育时代栋梁</w:t>
            </w:r>
          </w:p>
          <w:p w14:paraId="47FA7F70">
            <w:pPr>
              <w:pStyle w:val="7"/>
              <w:spacing w:line="218" w:lineRule="auto"/>
              <w:ind w:left="111"/>
            </w:pPr>
            <w:r>
              <w:rPr>
                <w:spacing w:val="-7"/>
              </w:rPr>
              <w:t>主题班会：千年盐都焕新颜——看家乡自贡变化，感受国家伟大变革</w:t>
            </w:r>
          </w:p>
        </w:tc>
        <w:tc>
          <w:tcPr>
            <w:tcW w:w="1359" w:type="dxa"/>
            <w:vAlign w:val="top"/>
          </w:tcPr>
          <w:p w14:paraId="6C058E8A">
            <w:pPr>
              <w:pStyle w:val="7"/>
              <w:spacing w:before="312" w:line="220" w:lineRule="auto"/>
              <w:ind w:left="455"/>
            </w:pPr>
            <w:r>
              <w:rPr>
                <w:spacing w:val="4"/>
              </w:rPr>
              <w:t>张乔</w:t>
            </w:r>
          </w:p>
        </w:tc>
        <w:tc>
          <w:tcPr>
            <w:tcW w:w="3602" w:type="dxa"/>
            <w:vAlign w:val="top"/>
          </w:tcPr>
          <w:p w14:paraId="38FF4EC7">
            <w:pPr>
              <w:pStyle w:val="7"/>
              <w:spacing w:before="312" w:line="219" w:lineRule="auto"/>
              <w:ind w:left="807"/>
            </w:pPr>
            <w:r>
              <w:t>自贡市汇东实验学校</w:t>
            </w:r>
          </w:p>
        </w:tc>
      </w:tr>
      <w:tr w14:paraId="5E0CB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84" w:type="dxa"/>
            <w:vMerge w:val="continue"/>
            <w:tcBorders>
              <w:top w:val="nil"/>
            </w:tcBorders>
            <w:vAlign w:val="top"/>
          </w:tcPr>
          <w:p w14:paraId="36D6E3BE">
            <w:pPr>
              <w:rPr>
                <w:rFonts w:ascii="Arial"/>
                <w:sz w:val="21"/>
              </w:rPr>
            </w:pPr>
          </w:p>
        </w:tc>
        <w:tc>
          <w:tcPr>
            <w:tcW w:w="7585" w:type="dxa"/>
            <w:vAlign w:val="top"/>
          </w:tcPr>
          <w:p w14:paraId="452C699F">
            <w:pPr>
              <w:pStyle w:val="7"/>
              <w:spacing w:before="32" w:line="218" w:lineRule="auto"/>
              <w:ind w:left="111"/>
            </w:pPr>
            <w:r>
              <w:t>育人故事：“帽子哥”摘帽子</w:t>
            </w:r>
          </w:p>
          <w:p w14:paraId="1A97BE1A">
            <w:pPr>
              <w:pStyle w:val="7"/>
              <w:spacing w:line="218" w:lineRule="auto"/>
              <w:ind w:left="111"/>
            </w:pPr>
            <w:r>
              <w:rPr>
                <w:spacing w:val="-7"/>
              </w:rPr>
              <w:t>带班育人方略：同心破土，共生向上——青</w:t>
            </w:r>
            <w:r>
              <w:rPr>
                <w:spacing w:val="-8"/>
              </w:rPr>
              <w:t>竹5班带班育人方略</w:t>
            </w:r>
          </w:p>
          <w:p w14:paraId="560900F0">
            <w:pPr>
              <w:pStyle w:val="7"/>
              <w:spacing w:before="49" w:line="190" w:lineRule="auto"/>
              <w:ind w:left="111"/>
            </w:pPr>
            <w:r>
              <w:t>主题班会：仰望“星”空，逐“光”而行</w:t>
            </w:r>
          </w:p>
        </w:tc>
        <w:tc>
          <w:tcPr>
            <w:tcW w:w="1359" w:type="dxa"/>
            <w:vAlign w:val="top"/>
          </w:tcPr>
          <w:p w14:paraId="3780A6DC">
            <w:pPr>
              <w:spacing w:line="241" w:lineRule="auto"/>
              <w:rPr>
                <w:rFonts w:ascii="Arial"/>
                <w:sz w:val="21"/>
              </w:rPr>
            </w:pPr>
          </w:p>
          <w:p w14:paraId="5FB10954">
            <w:pPr>
              <w:pStyle w:val="7"/>
              <w:spacing w:before="71" w:line="221" w:lineRule="auto"/>
              <w:ind w:left="345"/>
            </w:pPr>
            <w:r>
              <w:rPr>
                <w:spacing w:val="-3"/>
              </w:rPr>
              <w:t>李峥瑾</w:t>
            </w:r>
          </w:p>
        </w:tc>
        <w:tc>
          <w:tcPr>
            <w:tcW w:w="3602" w:type="dxa"/>
            <w:vAlign w:val="top"/>
          </w:tcPr>
          <w:p w14:paraId="6C26CEC3">
            <w:pPr>
              <w:rPr>
                <w:rFonts w:ascii="Arial"/>
                <w:sz w:val="21"/>
              </w:rPr>
            </w:pPr>
          </w:p>
          <w:p w14:paraId="40910B97">
            <w:pPr>
              <w:pStyle w:val="7"/>
              <w:spacing w:before="71" w:line="219" w:lineRule="auto"/>
              <w:ind w:left="697"/>
            </w:pPr>
            <w:r>
              <w:rPr>
                <w:spacing w:val="-1"/>
              </w:rPr>
              <w:t>雅安市雨城区第二中学</w:t>
            </w:r>
          </w:p>
        </w:tc>
      </w:tr>
      <w:tr w14:paraId="682A1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restart"/>
            <w:tcBorders>
              <w:bottom w:val="nil"/>
            </w:tcBorders>
            <w:vAlign w:val="top"/>
          </w:tcPr>
          <w:p w14:paraId="601CFA90">
            <w:pPr>
              <w:spacing w:line="271" w:lineRule="auto"/>
              <w:rPr>
                <w:rFonts w:ascii="Arial"/>
                <w:sz w:val="21"/>
              </w:rPr>
            </w:pPr>
          </w:p>
          <w:p w14:paraId="0C3053DC">
            <w:pPr>
              <w:spacing w:line="271" w:lineRule="auto"/>
              <w:rPr>
                <w:rFonts w:ascii="Arial"/>
                <w:sz w:val="21"/>
              </w:rPr>
            </w:pPr>
          </w:p>
          <w:p w14:paraId="47F0429C">
            <w:pPr>
              <w:spacing w:line="271" w:lineRule="auto"/>
              <w:rPr>
                <w:rFonts w:ascii="Arial"/>
                <w:sz w:val="21"/>
              </w:rPr>
            </w:pPr>
          </w:p>
          <w:p w14:paraId="30FE4387">
            <w:pPr>
              <w:spacing w:line="271" w:lineRule="auto"/>
              <w:rPr>
                <w:rFonts w:ascii="Arial"/>
                <w:sz w:val="21"/>
              </w:rPr>
            </w:pPr>
          </w:p>
          <w:p w14:paraId="372064F2">
            <w:pPr>
              <w:spacing w:line="272" w:lineRule="auto"/>
              <w:rPr>
                <w:rFonts w:ascii="Arial"/>
                <w:sz w:val="21"/>
              </w:rPr>
            </w:pPr>
          </w:p>
          <w:p w14:paraId="56D37807">
            <w:pPr>
              <w:spacing w:line="272" w:lineRule="auto"/>
              <w:rPr>
                <w:rFonts w:ascii="Arial"/>
                <w:sz w:val="21"/>
              </w:rPr>
            </w:pPr>
          </w:p>
          <w:p w14:paraId="255A94AA">
            <w:pPr>
              <w:spacing w:line="272" w:lineRule="auto"/>
              <w:rPr>
                <w:rFonts w:ascii="Arial"/>
                <w:sz w:val="21"/>
              </w:rPr>
            </w:pPr>
          </w:p>
          <w:p w14:paraId="1EC50BDC">
            <w:pPr>
              <w:pStyle w:val="7"/>
              <w:spacing w:before="72" w:line="219" w:lineRule="auto"/>
              <w:ind w:left="264"/>
            </w:pPr>
            <w:r>
              <w:rPr>
                <w:spacing w:val="12"/>
              </w:rPr>
              <w:t>高中</w:t>
            </w:r>
          </w:p>
        </w:tc>
        <w:tc>
          <w:tcPr>
            <w:tcW w:w="7585" w:type="dxa"/>
            <w:vAlign w:val="top"/>
          </w:tcPr>
          <w:p w14:paraId="29E715A6">
            <w:pPr>
              <w:pStyle w:val="7"/>
              <w:spacing w:before="22" w:line="219" w:lineRule="auto"/>
              <w:ind w:left="111"/>
            </w:pPr>
            <w:r>
              <w:t>育人故事：以“帽”取人：从个性走向规则的教育旅程</w:t>
            </w:r>
          </w:p>
          <w:p w14:paraId="1BAB900D">
            <w:pPr>
              <w:pStyle w:val="7"/>
              <w:spacing w:before="10" w:line="219" w:lineRule="auto"/>
              <w:ind w:left="111"/>
            </w:pPr>
            <w:r>
              <w:rPr>
                <w:spacing w:val="-7"/>
              </w:rPr>
              <w:t>带班育人方略：函反思策略，数发展提升——“景行”六班带班育人方略</w:t>
            </w:r>
          </w:p>
          <w:p w14:paraId="57922347">
            <w:pPr>
              <w:pStyle w:val="7"/>
              <w:spacing w:before="37" w:line="190" w:lineRule="auto"/>
              <w:ind w:left="111"/>
            </w:pPr>
            <w:r>
              <w:t>主题班会：遇困克难，生命向前</w:t>
            </w:r>
          </w:p>
        </w:tc>
        <w:tc>
          <w:tcPr>
            <w:tcW w:w="1359" w:type="dxa"/>
            <w:vAlign w:val="top"/>
          </w:tcPr>
          <w:p w14:paraId="5C56811F">
            <w:pPr>
              <w:spacing w:line="241" w:lineRule="auto"/>
              <w:rPr>
                <w:rFonts w:ascii="Arial"/>
                <w:sz w:val="21"/>
              </w:rPr>
            </w:pPr>
          </w:p>
          <w:p w14:paraId="19CECADC">
            <w:pPr>
              <w:pStyle w:val="7"/>
              <w:spacing w:before="71" w:line="219" w:lineRule="auto"/>
              <w:ind w:left="345"/>
            </w:pPr>
            <w:r>
              <w:rPr>
                <w:spacing w:val="6"/>
              </w:rPr>
              <w:t>罗文力</w:t>
            </w:r>
          </w:p>
        </w:tc>
        <w:tc>
          <w:tcPr>
            <w:tcW w:w="3602" w:type="dxa"/>
            <w:vAlign w:val="top"/>
          </w:tcPr>
          <w:p w14:paraId="1F826531">
            <w:pPr>
              <w:spacing w:line="241" w:lineRule="auto"/>
              <w:rPr>
                <w:rFonts w:ascii="Arial"/>
                <w:sz w:val="21"/>
              </w:rPr>
            </w:pPr>
          </w:p>
          <w:p w14:paraId="416F480F">
            <w:pPr>
              <w:pStyle w:val="7"/>
              <w:spacing w:before="71" w:line="219" w:lineRule="auto"/>
              <w:ind w:left="697"/>
            </w:pPr>
            <w:r>
              <w:rPr>
                <w:spacing w:val="1"/>
              </w:rPr>
              <w:t>四川省成都市第七中学</w:t>
            </w:r>
          </w:p>
        </w:tc>
      </w:tr>
      <w:tr w14:paraId="27153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984" w:type="dxa"/>
            <w:vMerge w:val="continue"/>
            <w:tcBorders>
              <w:top w:val="nil"/>
              <w:bottom w:val="nil"/>
            </w:tcBorders>
            <w:vAlign w:val="top"/>
          </w:tcPr>
          <w:p w14:paraId="60A850F4">
            <w:pPr>
              <w:rPr>
                <w:rFonts w:ascii="Arial"/>
                <w:sz w:val="21"/>
              </w:rPr>
            </w:pPr>
          </w:p>
        </w:tc>
        <w:tc>
          <w:tcPr>
            <w:tcW w:w="7585" w:type="dxa"/>
            <w:vAlign w:val="top"/>
          </w:tcPr>
          <w:p w14:paraId="691D3226">
            <w:pPr>
              <w:pStyle w:val="7"/>
              <w:spacing w:before="25" w:line="218" w:lineRule="auto"/>
              <w:ind w:left="111"/>
            </w:pPr>
            <w:r>
              <w:rPr>
                <w:spacing w:val="1"/>
              </w:rPr>
              <w:t>育人故事：刺猬变形记</w:t>
            </w:r>
          </w:p>
          <w:p w14:paraId="61333A17">
            <w:pPr>
              <w:pStyle w:val="7"/>
              <w:spacing w:line="219" w:lineRule="auto"/>
              <w:ind w:left="111"/>
            </w:pPr>
            <w:r>
              <w:rPr>
                <w:spacing w:val="-7"/>
              </w:rPr>
              <w:t>带班育人方略：扎根沃土，向阳生长——“橡树”班三阶育</w:t>
            </w:r>
            <w:r>
              <w:rPr>
                <w:spacing w:val="-8"/>
              </w:rPr>
              <w:t>人方略</w:t>
            </w:r>
          </w:p>
          <w:p w14:paraId="19309522">
            <w:pPr>
              <w:pStyle w:val="7"/>
              <w:spacing w:before="17" w:line="189" w:lineRule="auto"/>
              <w:ind w:left="111"/>
            </w:pPr>
            <w:r>
              <w:rPr>
                <w:spacing w:val="-18"/>
              </w:rPr>
              <w:t>主题班会：光影里的中国——苦难</w:t>
            </w:r>
            <w:r>
              <w:rPr>
                <w:spacing w:val="-15"/>
              </w:rPr>
              <w:t xml:space="preserve"> </w:t>
            </w:r>
            <w:r>
              <w:rPr>
                <w:spacing w:val="-18"/>
              </w:rPr>
              <w:t>·辉煌</w:t>
            </w:r>
            <w:r>
              <w:rPr>
                <w:spacing w:val="-29"/>
              </w:rPr>
              <w:t xml:space="preserve"> </w:t>
            </w:r>
            <w:r>
              <w:rPr>
                <w:spacing w:val="-18"/>
              </w:rPr>
              <w:t>·追光</w:t>
            </w:r>
          </w:p>
        </w:tc>
        <w:tc>
          <w:tcPr>
            <w:tcW w:w="1359" w:type="dxa"/>
            <w:vAlign w:val="top"/>
          </w:tcPr>
          <w:p w14:paraId="187DE31E">
            <w:pPr>
              <w:pStyle w:val="7"/>
              <w:spacing w:before="295" w:line="219" w:lineRule="auto"/>
              <w:ind w:left="345"/>
            </w:pPr>
            <w:r>
              <w:rPr>
                <w:spacing w:val="3"/>
              </w:rPr>
              <w:t>向小霞</w:t>
            </w:r>
          </w:p>
        </w:tc>
        <w:tc>
          <w:tcPr>
            <w:tcW w:w="3602" w:type="dxa"/>
            <w:vAlign w:val="top"/>
          </w:tcPr>
          <w:p w14:paraId="2DCA5F80">
            <w:pPr>
              <w:pStyle w:val="7"/>
              <w:spacing w:before="293" w:line="219" w:lineRule="auto"/>
              <w:ind w:left="697"/>
            </w:pPr>
            <w:r>
              <w:t>四川省泸州高级中学校</w:t>
            </w:r>
          </w:p>
        </w:tc>
      </w:tr>
      <w:tr w14:paraId="7D188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84" w:type="dxa"/>
            <w:vMerge w:val="continue"/>
            <w:tcBorders>
              <w:top w:val="nil"/>
              <w:bottom w:val="nil"/>
            </w:tcBorders>
            <w:vAlign w:val="top"/>
          </w:tcPr>
          <w:p w14:paraId="531066EF">
            <w:pPr>
              <w:rPr>
                <w:rFonts w:ascii="Arial"/>
                <w:sz w:val="21"/>
              </w:rPr>
            </w:pPr>
          </w:p>
        </w:tc>
        <w:tc>
          <w:tcPr>
            <w:tcW w:w="7585" w:type="dxa"/>
            <w:vAlign w:val="top"/>
          </w:tcPr>
          <w:p w14:paraId="4056C74F">
            <w:pPr>
              <w:pStyle w:val="7"/>
              <w:spacing w:before="64" w:line="219" w:lineRule="auto"/>
              <w:ind w:left="111"/>
            </w:pPr>
            <w:r>
              <w:t>育人故事：青春的碰撞：迷雾中的星光与成长的回响</w:t>
            </w:r>
          </w:p>
          <w:p w14:paraId="0886E458">
            <w:pPr>
              <w:pStyle w:val="7"/>
              <w:spacing w:before="19" w:line="218" w:lineRule="auto"/>
              <w:ind w:left="111"/>
            </w:pPr>
            <w:r>
              <w:t>带班育人方略：爱满班级，乐无止境</w:t>
            </w:r>
          </w:p>
          <w:p w14:paraId="5E96B98B">
            <w:pPr>
              <w:pStyle w:val="7"/>
              <w:spacing w:line="187" w:lineRule="auto"/>
              <w:ind w:left="111"/>
            </w:pPr>
            <w:r>
              <w:t>主题班会：构建三维生命，探寻生命意义</w:t>
            </w:r>
          </w:p>
        </w:tc>
        <w:tc>
          <w:tcPr>
            <w:tcW w:w="1359" w:type="dxa"/>
            <w:vAlign w:val="top"/>
          </w:tcPr>
          <w:p w14:paraId="5B6E92AD">
            <w:pPr>
              <w:spacing w:line="246" w:lineRule="auto"/>
              <w:rPr>
                <w:rFonts w:ascii="Arial"/>
                <w:sz w:val="21"/>
              </w:rPr>
            </w:pPr>
          </w:p>
          <w:p w14:paraId="11D08F4B">
            <w:pPr>
              <w:pStyle w:val="7"/>
              <w:spacing w:before="71" w:line="221" w:lineRule="auto"/>
              <w:ind w:left="455"/>
            </w:pPr>
            <w:r>
              <w:rPr>
                <w:spacing w:val="4"/>
              </w:rPr>
              <w:t>张璐</w:t>
            </w:r>
          </w:p>
        </w:tc>
        <w:tc>
          <w:tcPr>
            <w:tcW w:w="3602" w:type="dxa"/>
            <w:vAlign w:val="top"/>
          </w:tcPr>
          <w:p w14:paraId="187CF913">
            <w:pPr>
              <w:spacing w:line="243" w:lineRule="auto"/>
              <w:rPr>
                <w:rFonts w:ascii="Arial"/>
                <w:sz w:val="21"/>
              </w:rPr>
            </w:pPr>
          </w:p>
          <w:p w14:paraId="177CFB9B">
            <w:pPr>
              <w:pStyle w:val="7"/>
              <w:spacing w:before="71" w:line="219" w:lineRule="auto"/>
              <w:ind w:left="807"/>
            </w:pPr>
            <w:r>
              <w:rPr>
                <w:spacing w:val="-2"/>
              </w:rPr>
              <w:t>成都市第十八中学校</w:t>
            </w:r>
          </w:p>
        </w:tc>
      </w:tr>
      <w:tr w14:paraId="59575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continue"/>
            <w:tcBorders>
              <w:top w:val="nil"/>
              <w:bottom w:val="nil"/>
            </w:tcBorders>
            <w:vAlign w:val="top"/>
          </w:tcPr>
          <w:p w14:paraId="1E540916">
            <w:pPr>
              <w:rPr>
                <w:rFonts w:ascii="Arial"/>
                <w:sz w:val="21"/>
              </w:rPr>
            </w:pPr>
          </w:p>
        </w:tc>
        <w:tc>
          <w:tcPr>
            <w:tcW w:w="7585" w:type="dxa"/>
            <w:vAlign w:val="top"/>
          </w:tcPr>
          <w:p w14:paraId="02E9D4F3">
            <w:pPr>
              <w:pStyle w:val="7"/>
              <w:spacing w:before="35" w:line="219" w:lineRule="auto"/>
              <w:ind w:left="111"/>
            </w:pPr>
            <w:r>
              <w:t>育人故事：调转青春的“频”道</w:t>
            </w:r>
          </w:p>
          <w:p w14:paraId="4775CA40">
            <w:pPr>
              <w:pStyle w:val="7"/>
              <w:spacing w:before="20" w:line="219" w:lineRule="auto"/>
              <w:ind w:left="111"/>
            </w:pPr>
            <w:r>
              <w:t>带班育人方略：和而不同，美美与共</w:t>
            </w:r>
          </w:p>
          <w:p w14:paraId="7828CB94">
            <w:pPr>
              <w:pStyle w:val="7"/>
              <w:spacing w:before="17" w:line="187" w:lineRule="auto"/>
              <w:ind w:left="111"/>
            </w:pPr>
            <w:r>
              <w:t>主题班会：直面青春难度，拓展生命维度</w:t>
            </w:r>
          </w:p>
        </w:tc>
        <w:tc>
          <w:tcPr>
            <w:tcW w:w="1359" w:type="dxa"/>
            <w:vAlign w:val="top"/>
          </w:tcPr>
          <w:p w14:paraId="28FA2F73">
            <w:pPr>
              <w:spacing w:line="244" w:lineRule="auto"/>
              <w:rPr>
                <w:rFonts w:ascii="Arial"/>
                <w:sz w:val="21"/>
              </w:rPr>
            </w:pPr>
          </w:p>
          <w:p w14:paraId="01F5678F">
            <w:pPr>
              <w:pStyle w:val="7"/>
              <w:spacing w:before="71" w:line="219" w:lineRule="auto"/>
              <w:ind w:left="345"/>
            </w:pPr>
            <w:r>
              <w:rPr>
                <w:spacing w:val="3"/>
              </w:rPr>
              <w:t>吴婷婷</w:t>
            </w:r>
          </w:p>
        </w:tc>
        <w:tc>
          <w:tcPr>
            <w:tcW w:w="3602" w:type="dxa"/>
            <w:vAlign w:val="top"/>
          </w:tcPr>
          <w:p w14:paraId="2DEDF860">
            <w:pPr>
              <w:spacing w:line="242" w:lineRule="auto"/>
              <w:rPr>
                <w:rFonts w:ascii="Arial"/>
                <w:sz w:val="21"/>
              </w:rPr>
            </w:pPr>
          </w:p>
          <w:p w14:paraId="424B2E59">
            <w:pPr>
              <w:pStyle w:val="7"/>
              <w:spacing w:before="72" w:line="219" w:lineRule="auto"/>
              <w:ind w:left="917"/>
            </w:pPr>
            <w:r>
              <w:rPr>
                <w:spacing w:val="1"/>
              </w:rPr>
              <w:t>成都大学附属中学</w:t>
            </w:r>
          </w:p>
        </w:tc>
      </w:tr>
      <w:tr w14:paraId="08CEF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984" w:type="dxa"/>
            <w:vMerge w:val="continue"/>
            <w:tcBorders>
              <w:top w:val="nil"/>
            </w:tcBorders>
            <w:vAlign w:val="top"/>
          </w:tcPr>
          <w:p w14:paraId="465D28A7">
            <w:pPr>
              <w:rPr>
                <w:rFonts w:ascii="Arial"/>
                <w:sz w:val="21"/>
              </w:rPr>
            </w:pPr>
          </w:p>
        </w:tc>
        <w:tc>
          <w:tcPr>
            <w:tcW w:w="7585" w:type="dxa"/>
            <w:vAlign w:val="top"/>
          </w:tcPr>
          <w:p w14:paraId="7F4D2CF1">
            <w:pPr>
              <w:pStyle w:val="7"/>
              <w:spacing w:before="58" w:line="218" w:lineRule="auto"/>
              <w:ind w:left="111"/>
            </w:pPr>
            <w:r>
              <w:t>育人故事：在伤口处点亮星光</w:t>
            </w:r>
          </w:p>
          <w:p w14:paraId="5B25B24E">
            <w:pPr>
              <w:pStyle w:val="7"/>
              <w:spacing w:line="216" w:lineRule="auto"/>
              <w:ind w:left="111"/>
            </w:pPr>
            <w:r>
              <w:t>带班育人方略：星空引领根系滋养三维阶梯式带班育人方略</w:t>
            </w:r>
          </w:p>
          <w:p w14:paraId="4B049FA3">
            <w:pPr>
              <w:pStyle w:val="7"/>
              <w:spacing w:before="1" w:line="207" w:lineRule="auto"/>
              <w:ind w:left="111"/>
            </w:pPr>
            <w:r>
              <w:rPr>
                <w:spacing w:val="1"/>
              </w:rPr>
              <w:t>主题班会：铭记历史烽火，熔铸复兴担当</w:t>
            </w:r>
          </w:p>
        </w:tc>
        <w:tc>
          <w:tcPr>
            <w:tcW w:w="1359" w:type="dxa"/>
            <w:vAlign w:val="top"/>
          </w:tcPr>
          <w:p w14:paraId="0E47C168">
            <w:pPr>
              <w:spacing w:line="245" w:lineRule="auto"/>
              <w:rPr>
                <w:rFonts w:ascii="Arial"/>
                <w:sz w:val="21"/>
              </w:rPr>
            </w:pPr>
          </w:p>
          <w:p w14:paraId="64DAC2A0">
            <w:pPr>
              <w:pStyle w:val="7"/>
              <w:spacing w:before="72" w:line="220" w:lineRule="auto"/>
              <w:ind w:left="345"/>
            </w:pPr>
            <w:r>
              <w:rPr>
                <w:spacing w:val="-2"/>
              </w:rPr>
              <w:t>赵彧麟</w:t>
            </w:r>
          </w:p>
        </w:tc>
        <w:tc>
          <w:tcPr>
            <w:tcW w:w="3602" w:type="dxa"/>
            <w:vAlign w:val="top"/>
          </w:tcPr>
          <w:p w14:paraId="3ADCD663">
            <w:pPr>
              <w:spacing w:line="245" w:lineRule="auto"/>
              <w:rPr>
                <w:rFonts w:ascii="Arial"/>
                <w:sz w:val="21"/>
              </w:rPr>
            </w:pPr>
          </w:p>
          <w:p w14:paraId="4FB83764">
            <w:pPr>
              <w:pStyle w:val="7"/>
              <w:spacing w:before="71" w:line="219" w:lineRule="auto"/>
              <w:ind w:left="697"/>
            </w:pPr>
            <w:r>
              <w:t>四川省阆中东风中学校</w:t>
            </w:r>
          </w:p>
        </w:tc>
      </w:tr>
    </w:tbl>
    <w:p w14:paraId="44123124">
      <w:pPr>
        <w:rPr>
          <w:rFonts w:ascii="Arial"/>
          <w:sz w:val="21"/>
        </w:rPr>
      </w:pPr>
    </w:p>
    <w:p w14:paraId="465D2348">
      <w:pPr>
        <w:rPr>
          <w:rFonts w:ascii="Arial" w:hAnsi="Arial" w:eastAsia="Arial" w:cs="Arial"/>
          <w:sz w:val="21"/>
          <w:szCs w:val="21"/>
        </w:rPr>
        <w:sectPr>
          <w:footerReference r:id="rId10" w:type="default"/>
          <w:pgSz w:w="16820" w:h="11900"/>
          <w:pgMar w:top="1011" w:right="1425" w:bottom="1879" w:left="1854" w:header="0" w:footer="1502" w:gutter="0"/>
          <w:cols w:space="720" w:num="1"/>
        </w:sectPr>
      </w:pPr>
    </w:p>
    <w:p w14:paraId="608222B9">
      <w:pPr>
        <w:spacing w:before="222"/>
      </w:pPr>
    </w:p>
    <w:tbl>
      <w:tblPr>
        <w:tblStyle w:val="6"/>
        <w:tblW w:w="13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7585"/>
        <w:gridCol w:w="1359"/>
        <w:gridCol w:w="3602"/>
      </w:tblGrid>
      <w:tr w14:paraId="66403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984" w:type="dxa"/>
            <w:vAlign w:val="top"/>
          </w:tcPr>
          <w:p w14:paraId="5D3F1964">
            <w:pPr>
              <w:pStyle w:val="7"/>
              <w:spacing w:before="212" w:line="221" w:lineRule="auto"/>
              <w:ind w:left="268"/>
            </w:pPr>
            <w:r>
              <w:rPr>
                <w:b/>
                <w:bCs/>
                <w:spacing w:val="-6"/>
              </w:rPr>
              <w:t>学段</w:t>
            </w:r>
          </w:p>
        </w:tc>
        <w:tc>
          <w:tcPr>
            <w:tcW w:w="7585" w:type="dxa"/>
            <w:vAlign w:val="top"/>
          </w:tcPr>
          <w:p w14:paraId="4D6B9ED7">
            <w:pPr>
              <w:pStyle w:val="7"/>
              <w:spacing w:before="211" w:line="220" w:lineRule="auto"/>
              <w:ind w:left="3364"/>
            </w:pPr>
            <w:r>
              <w:rPr>
                <w:b/>
                <w:bCs/>
                <w:spacing w:val="-5"/>
              </w:rPr>
              <w:t>案例名称</w:t>
            </w:r>
          </w:p>
        </w:tc>
        <w:tc>
          <w:tcPr>
            <w:tcW w:w="1359" w:type="dxa"/>
            <w:vAlign w:val="top"/>
          </w:tcPr>
          <w:p w14:paraId="5E54BC36">
            <w:pPr>
              <w:pStyle w:val="7"/>
              <w:spacing w:before="211" w:line="219" w:lineRule="auto"/>
              <w:ind w:left="459"/>
            </w:pPr>
            <w:r>
              <w:rPr>
                <w:b/>
                <w:bCs/>
                <w:spacing w:val="8"/>
              </w:rPr>
              <w:t>姓名</w:t>
            </w:r>
          </w:p>
        </w:tc>
        <w:tc>
          <w:tcPr>
            <w:tcW w:w="3602" w:type="dxa"/>
            <w:vAlign w:val="top"/>
          </w:tcPr>
          <w:p w14:paraId="369EB566">
            <w:pPr>
              <w:pStyle w:val="7"/>
              <w:spacing w:before="211" w:line="220" w:lineRule="auto"/>
              <w:ind w:left="1360"/>
            </w:pPr>
            <w:r>
              <w:rPr>
                <w:b/>
                <w:bCs/>
                <w:spacing w:val="-5"/>
              </w:rPr>
              <w:t>学校名称</w:t>
            </w:r>
          </w:p>
        </w:tc>
      </w:tr>
      <w:tr w14:paraId="61ED1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84" w:type="dxa"/>
            <w:vMerge w:val="restart"/>
            <w:tcBorders>
              <w:bottom w:val="nil"/>
            </w:tcBorders>
            <w:vAlign w:val="top"/>
          </w:tcPr>
          <w:p w14:paraId="68B6AE1B">
            <w:pPr>
              <w:spacing w:line="242" w:lineRule="auto"/>
              <w:rPr>
                <w:rFonts w:ascii="Arial"/>
                <w:sz w:val="21"/>
              </w:rPr>
            </w:pPr>
          </w:p>
          <w:p w14:paraId="23723C1A">
            <w:pPr>
              <w:spacing w:line="242" w:lineRule="auto"/>
              <w:rPr>
                <w:rFonts w:ascii="Arial"/>
                <w:sz w:val="21"/>
              </w:rPr>
            </w:pPr>
          </w:p>
          <w:p w14:paraId="01955A8A">
            <w:pPr>
              <w:spacing w:line="242" w:lineRule="auto"/>
              <w:rPr>
                <w:rFonts w:ascii="Arial"/>
                <w:sz w:val="21"/>
              </w:rPr>
            </w:pPr>
          </w:p>
          <w:p w14:paraId="6DC506A7">
            <w:pPr>
              <w:spacing w:line="242" w:lineRule="auto"/>
              <w:rPr>
                <w:rFonts w:ascii="Arial"/>
                <w:sz w:val="21"/>
              </w:rPr>
            </w:pPr>
          </w:p>
          <w:p w14:paraId="3CABA84B">
            <w:pPr>
              <w:spacing w:line="242" w:lineRule="auto"/>
              <w:rPr>
                <w:rFonts w:ascii="Arial"/>
                <w:sz w:val="21"/>
              </w:rPr>
            </w:pPr>
          </w:p>
          <w:p w14:paraId="27787100">
            <w:pPr>
              <w:spacing w:line="242" w:lineRule="auto"/>
              <w:rPr>
                <w:rFonts w:ascii="Arial"/>
                <w:sz w:val="21"/>
              </w:rPr>
            </w:pPr>
          </w:p>
          <w:p w14:paraId="15290EE3">
            <w:pPr>
              <w:spacing w:line="242" w:lineRule="auto"/>
              <w:rPr>
                <w:rFonts w:ascii="Arial"/>
                <w:sz w:val="21"/>
              </w:rPr>
            </w:pPr>
          </w:p>
          <w:p w14:paraId="4E4790EE">
            <w:pPr>
              <w:spacing w:line="242" w:lineRule="auto"/>
              <w:rPr>
                <w:rFonts w:ascii="Arial"/>
                <w:sz w:val="21"/>
              </w:rPr>
            </w:pPr>
          </w:p>
          <w:p w14:paraId="0CEFFD10">
            <w:pPr>
              <w:spacing w:line="242" w:lineRule="auto"/>
              <w:rPr>
                <w:rFonts w:ascii="Arial"/>
                <w:sz w:val="21"/>
              </w:rPr>
            </w:pPr>
          </w:p>
          <w:p w14:paraId="6AF23D37">
            <w:pPr>
              <w:spacing w:line="242" w:lineRule="auto"/>
              <w:rPr>
                <w:rFonts w:ascii="Arial"/>
                <w:sz w:val="21"/>
              </w:rPr>
            </w:pPr>
          </w:p>
          <w:p w14:paraId="4DAF0F3A">
            <w:pPr>
              <w:spacing w:line="243" w:lineRule="auto"/>
              <w:rPr>
                <w:rFonts w:ascii="Arial"/>
                <w:sz w:val="21"/>
              </w:rPr>
            </w:pPr>
          </w:p>
          <w:p w14:paraId="06C85B19">
            <w:pPr>
              <w:spacing w:line="243" w:lineRule="auto"/>
              <w:rPr>
                <w:rFonts w:ascii="Arial"/>
                <w:sz w:val="21"/>
              </w:rPr>
            </w:pPr>
          </w:p>
          <w:p w14:paraId="0D302177">
            <w:pPr>
              <w:spacing w:line="243" w:lineRule="auto"/>
              <w:rPr>
                <w:rFonts w:ascii="Arial"/>
                <w:sz w:val="21"/>
              </w:rPr>
            </w:pPr>
          </w:p>
          <w:p w14:paraId="0950B524">
            <w:pPr>
              <w:pStyle w:val="7"/>
              <w:spacing w:before="71" w:line="219" w:lineRule="auto"/>
              <w:ind w:left="264"/>
            </w:pPr>
            <w:r>
              <w:rPr>
                <w:spacing w:val="12"/>
              </w:rPr>
              <w:t>高中</w:t>
            </w:r>
          </w:p>
        </w:tc>
        <w:tc>
          <w:tcPr>
            <w:tcW w:w="7585" w:type="dxa"/>
            <w:vAlign w:val="top"/>
          </w:tcPr>
          <w:p w14:paraId="3254B455">
            <w:pPr>
              <w:pStyle w:val="7"/>
              <w:spacing w:before="50" w:line="219" w:lineRule="auto"/>
              <w:ind w:left="111"/>
            </w:pPr>
            <w:r>
              <w:t>育人故事：画纸上的重生：向阳花开</w:t>
            </w:r>
          </w:p>
          <w:p w14:paraId="0C8AD04D">
            <w:pPr>
              <w:pStyle w:val="7"/>
              <w:spacing w:before="9" w:line="219" w:lineRule="auto"/>
              <w:ind w:left="111"/>
            </w:pPr>
            <w:r>
              <w:rPr>
                <w:spacing w:val="1"/>
              </w:rPr>
              <w:t>带班育人方略：蔚然成林展枝凌霄</w:t>
            </w:r>
          </w:p>
          <w:p w14:paraId="6705890D">
            <w:pPr>
              <w:pStyle w:val="7"/>
              <w:spacing w:before="8" w:line="201" w:lineRule="auto"/>
              <w:ind w:left="111"/>
            </w:pPr>
            <w:r>
              <w:t>主题班会：绘见生命点亮星光</w:t>
            </w:r>
          </w:p>
        </w:tc>
        <w:tc>
          <w:tcPr>
            <w:tcW w:w="1359" w:type="dxa"/>
            <w:vAlign w:val="top"/>
          </w:tcPr>
          <w:p w14:paraId="7174939C">
            <w:pPr>
              <w:pStyle w:val="7"/>
              <w:spacing w:before="310" w:line="219" w:lineRule="auto"/>
              <w:ind w:left="455"/>
            </w:pPr>
            <w:r>
              <w:rPr>
                <w:spacing w:val="6"/>
              </w:rPr>
              <w:t>龙梦</w:t>
            </w:r>
          </w:p>
        </w:tc>
        <w:tc>
          <w:tcPr>
            <w:tcW w:w="3602" w:type="dxa"/>
            <w:vAlign w:val="top"/>
          </w:tcPr>
          <w:p w14:paraId="2038BF44">
            <w:pPr>
              <w:pStyle w:val="7"/>
              <w:spacing w:before="308" w:line="219" w:lineRule="auto"/>
              <w:ind w:left="257"/>
            </w:pPr>
            <w:r>
              <w:t>四川省泸州市泸州老窖天府中学</w:t>
            </w:r>
          </w:p>
        </w:tc>
      </w:tr>
      <w:tr w14:paraId="0F431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continue"/>
            <w:tcBorders>
              <w:top w:val="nil"/>
              <w:bottom w:val="nil"/>
            </w:tcBorders>
            <w:vAlign w:val="top"/>
          </w:tcPr>
          <w:p w14:paraId="35846B87">
            <w:pPr>
              <w:rPr>
                <w:rFonts w:ascii="Arial"/>
                <w:sz w:val="21"/>
              </w:rPr>
            </w:pPr>
          </w:p>
        </w:tc>
        <w:tc>
          <w:tcPr>
            <w:tcW w:w="7585" w:type="dxa"/>
            <w:vAlign w:val="top"/>
          </w:tcPr>
          <w:p w14:paraId="0F10C3FC">
            <w:pPr>
              <w:pStyle w:val="7"/>
              <w:spacing w:before="50" w:line="210" w:lineRule="auto"/>
              <w:ind w:left="111"/>
            </w:pPr>
            <w:r>
              <w:t>育人故事：轮椅上的向阳花</w:t>
            </w:r>
          </w:p>
          <w:p w14:paraId="05D3B525">
            <w:pPr>
              <w:pStyle w:val="7"/>
              <w:spacing w:line="219" w:lineRule="auto"/>
              <w:ind w:left="111"/>
            </w:pPr>
            <w:r>
              <w:t>带班育人方略：点点繁星，汇成灿烂星海</w:t>
            </w:r>
          </w:p>
          <w:p w14:paraId="0598DE1D">
            <w:pPr>
              <w:pStyle w:val="7"/>
              <w:spacing w:before="37" w:line="184" w:lineRule="auto"/>
              <w:ind w:left="111"/>
            </w:pPr>
            <w:r>
              <w:t>主题班会：循梦而行 逐梦无畏</w:t>
            </w:r>
          </w:p>
        </w:tc>
        <w:tc>
          <w:tcPr>
            <w:tcW w:w="1359" w:type="dxa"/>
            <w:vAlign w:val="top"/>
          </w:tcPr>
          <w:p w14:paraId="4A149EC5">
            <w:pPr>
              <w:pStyle w:val="7"/>
              <w:spacing w:before="312" w:line="221" w:lineRule="auto"/>
              <w:ind w:left="455"/>
            </w:pPr>
            <w:r>
              <w:rPr>
                <w:spacing w:val="9"/>
              </w:rPr>
              <w:t>刘园</w:t>
            </w:r>
          </w:p>
        </w:tc>
        <w:tc>
          <w:tcPr>
            <w:tcW w:w="3602" w:type="dxa"/>
            <w:vAlign w:val="top"/>
          </w:tcPr>
          <w:p w14:paraId="38FBEE10">
            <w:pPr>
              <w:pStyle w:val="7"/>
              <w:spacing w:before="309" w:line="219" w:lineRule="auto"/>
              <w:ind w:left="587"/>
            </w:pPr>
            <w:r>
              <w:t>四川省泸州市第一中学校</w:t>
            </w:r>
          </w:p>
        </w:tc>
      </w:tr>
      <w:tr w14:paraId="19187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84" w:type="dxa"/>
            <w:vMerge w:val="continue"/>
            <w:tcBorders>
              <w:top w:val="nil"/>
              <w:bottom w:val="nil"/>
            </w:tcBorders>
            <w:vAlign w:val="top"/>
          </w:tcPr>
          <w:p w14:paraId="4A1491A1">
            <w:pPr>
              <w:rPr>
                <w:rFonts w:ascii="Arial"/>
                <w:sz w:val="21"/>
              </w:rPr>
            </w:pPr>
          </w:p>
        </w:tc>
        <w:tc>
          <w:tcPr>
            <w:tcW w:w="7585" w:type="dxa"/>
            <w:vAlign w:val="top"/>
          </w:tcPr>
          <w:p w14:paraId="254FB72B">
            <w:pPr>
              <w:pStyle w:val="7"/>
              <w:spacing w:before="32" w:line="219" w:lineRule="auto"/>
              <w:ind w:left="111"/>
            </w:pPr>
            <w:r>
              <w:rPr>
                <w:spacing w:val="-8"/>
              </w:rPr>
              <w:t>育人故事：从沉寂无声到微光渐亮——“小文”的破茧之旅</w:t>
            </w:r>
          </w:p>
          <w:p w14:paraId="2EAE089D">
            <w:pPr>
              <w:pStyle w:val="7"/>
              <w:spacing w:before="18" w:line="209" w:lineRule="auto"/>
              <w:ind w:left="111"/>
            </w:pPr>
            <w:r>
              <w:rPr>
                <w:spacing w:val="-7"/>
              </w:rPr>
              <w:t>带班育人方略：潮律有序 汐韵有声——“潮汐班”带班育人</w:t>
            </w:r>
            <w:r>
              <w:rPr>
                <w:spacing w:val="-8"/>
              </w:rPr>
              <w:t>方略</w:t>
            </w:r>
          </w:p>
          <w:p w14:paraId="226795E9">
            <w:pPr>
              <w:pStyle w:val="7"/>
              <w:spacing w:line="218" w:lineRule="auto"/>
              <w:ind w:left="111"/>
            </w:pPr>
            <w:r>
              <w:rPr>
                <w:spacing w:val="-1"/>
              </w:rPr>
              <w:t>主题班会：追光家国路 燃梦正青春</w:t>
            </w:r>
          </w:p>
        </w:tc>
        <w:tc>
          <w:tcPr>
            <w:tcW w:w="1359" w:type="dxa"/>
            <w:vAlign w:val="top"/>
          </w:tcPr>
          <w:p w14:paraId="3E53DD55">
            <w:pPr>
              <w:pStyle w:val="7"/>
              <w:spacing w:before="312" w:line="220" w:lineRule="auto"/>
              <w:ind w:left="345"/>
            </w:pPr>
            <w:r>
              <w:rPr>
                <w:spacing w:val="-3"/>
              </w:rPr>
              <w:t>周义辉</w:t>
            </w:r>
          </w:p>
        </w:tc>
        <w:tc>
          <w:tcPr>
            <w:tcW w:w="3602" w:type="dxa"/>
            <w:vAlign w:val="top"/>
          </w:tcPr>
          <w:p w14:paraId="44F784EA">
            <w:pPr>
              <w:pStyle w:val="7"/>
              <w:spacing w:before="310" w:line="219" w:lineRule="auto"/>
              <w:ind w:left="697"/>
            </w:pPr>
            <w:r>
              <w:rPr>
                <w:spacing w:val="1"/>
              </w:rPr>
              <w:t>西华师范大学附属中学</w:t>
            </w:r>
          </w:p>
        </w:tc>
      </w:tr>
      <w:tr w14:paraId="515E9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984" w:type="dxa"/>
            <w:vMerge w:val="continue"/>
            <w:tcBorders>
              <w:top w:val="nil"/>
              <w:bottom w:val="nil"/>
            </w:tcBorders>
            <w:vAlign w:val="top"/>
          </w:tcPr>
          <w:p w14:paraId="1744F4A1">
            <w:pPr>
              <w:rPr>
                <w:rFonts w:ascii="Arial"/>
                <w:sz w:val="21"/>
              </w:rPr>
            </w:pPr>
          </w:p>
        </w:tc>
        <w:tc>
          <w:tcPr>
            <w:tcW w:w="7585" w:type="dxa"/>
            <w:vAlign w:val="top"/>
          </w:tcPr>
          <w:p w14:paraId="56D15C0C">
            <w:pPr>
              <w:pStyle w:val="7"/>
              <w:spacing w:before="22" w:line="218" w:lineRule="auto"/>
              <w:ind w:left="111"/>
            </w:pPr>
            <w:r>
              <w:t>育人故事：师心若诗，落笔成蹊</w:t>
            </w:r>
          </w:p>
          <w:p w14:paraId="0FD7007D">
            <w:pPr>
              <w:pStyle w:val="7"/>
              <w:spacing w:line="219" w:lineRule="auto"/>
              <w:ind w:left="111"/>
            </w:pPr>
            <w:r>
              <w:t>带班育人方略：习是修身五诚铸魂强学力行三以育人</w:t>
            </w:r>
          </w:p>
          <w:p w14:paraId="0182C4C9">
            <w:pPr>
              <w:pStyle w:val="7"/>
              <w:spacing w:before="17" w:line="198" w:lineRule="auto"/>
              <w:ind w:left="111"/>
            </w:pPr>
            <w:r>
              <w:rPr>
                <w:spacing w:val="1"/>
              </w:rPr>
              <w:t>主题班会：长征长征</w:t>
            </w:r>
          </w:p>
        </w:tc>
        <w:tc>
          <w:tcPr>
            <w:tcW w:w="1359" w:type="dxa"/>
            <w:vAlign w:val="top"/>
          </w:tcPr>
          <w:p w14:paraId="64F0C078">
            <w:pPr>
              <w:pStyle w:val="7"/>
              <w:spacing w:before="303" w:line="219" w:lineRule="auto"/>
              <w:ind w:left="455"/>
            </w:pPr>
            <w:r>
              <w:rPr>
                <w:spacing w:val="-3"/>
              </w:rPr>
              <w:t>谭倪</w:t>
            </w:r>
          </w:p>
        </w:tc>
        <w:tc>
          <w:tcPr>
            <w:tcW w:w="3602" w:type="dxa"/>
            <w:vAlign w:val="top"/>
          </w:tcPr>
          <w:p w14:paraId="54BA159A">
            <w:pPr>
              <w:pStyle w:val="7"/>
              <w:spacing w:before="303" w:line="219" w:lineRule="auto"/>
              <w:ind w:left="367"/>
            </w:pPr>
            <w:r>
              <w:t>四川省成都市郫都区第四中学</w:t>
            </w:r>
          </w:p>
        </w:tc>
      </w:tr>
      <w:tr w14:paraId="2339D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continue"/>
            <w:tcBorders>
              <w:top w:val="nil"/>
              <w:bottom w:val="nil"/>
            </w:tcBorders>
            <w:vAlign w:val="top"/>
          </w:tcPr>
          <w:p w14:paraId="60AB95B2">
            <w:pPr>
              <w:rPr>
                <w:rFonts w:ascii="Arial"/>
                <w:sz w:val="21"/>
              </w:rPr>
            </w:pPr>
          </w:p>
        </w:tc>
        <w:tc>
          <w:tcPr>
            <w:tcW w:w="7585" w:type="dxa"/>
            <w:vAlign w:val="top"/>
          </w:tcPr>
          <w:p w14:paraId="30FEA4EF">
            <w:pPr>
              <w:pStyle w:val="7"/>
              <w:spacing w:before="35" w:line="219" w:lineRule="auto"/>
              <w:ind w:left="111"/>
            </w:pPr>
            <w:r>
              <w:t>育人故事：点亮“隐形”的星：一个寝室的蜕变叙事与教育启示</w:t>
            </w:r>
          </w:p>
          <w:p w14:paraId="07E1E2B4">
            <w:pPr>
              <w:pStyle w:val="7"/>
              <w:spacing w:before="17" w:line="219" w:lineRule="auto"/>
              <w:ind w:left="111"/>
            </w:pPr>
            <w:r>
              <w:t>带班育人方略：深耕“正和雅中”文化 培育“自信自主自治”少年</w:t>
            </w:r>
          </w:p>
          <w:p w14:paraId="18A7B33D">
            <w:pPr>
              <w:pStyle w:val="7"/>
              <w:spacing w:before="9" w:line="197" w:lineRule="auto"/>
              <w:ind w:left="111"/>
            </w:pPr>
            <w:r>
              <w:t>主题班会：承雅中星火 赴青春山河</w:t>
            </w:r>
          </w:p>
        </w:tc>
        <w:tc>
          <w:tcPr>
            <w:tcW w:w="1359" w:type="dxa"/>
            <w:vAlign w:val="top"/>
          </w:tcPr>
          <w:p w14:paraId="43B3C011">
            <w:pPr>
              <w:spacing w:line="242" w:lineRule="auto"/>
              <w:rPr>
                <w:rFonts w:ascii="Arial"/>
                <w:sz w:val="21"/>
              </w:rPr>
            </w:pPr>
          </w:p>
          <w:p w14:paraId="7E15FBFA">
            <w:pPr>
              <w:pStyle w:val="7"/>
              <w:spacing w:before="71" w:line="219" w:lineRule="auto"/>
              <w:ind w:left="455"/>
            </w:pPr>
            <w:r>
              <w:rPr>
                <w:spacing w:val="5"/>
              </w:rPr>
              <w:t>高萍</w:t>
            </w:r>
          </w:p>
        </w:tc>
        <w:tc>
          <w:tcPr>
            <w:tcW w:w="3602" w:type="dxa"/>
            <w:vAlign w:val="top"/>
          </w:tcPr>
          <w:p w14:paraId="5C53C97A">
            <w:pPr>
              <w:spacing w:line="242" w:lineRule="auto"/>
              <w:rPr>
                <w:rFonts w:ascii="Arial"/>
                <w:sz w:val="21"/>
              </w:rPr>
            </w:pPr>
          </w:p>
          <w:p w14:paraId="525FD846">
            <w:pPr>
              <w:pStyle w:val="7"/>
              <w:spacing w:before="71" w:line="219" w:lineRule="auto"/>
              <w:ind w:left="1027"/>
            </w:pPr>
            <w:r>
              <w:rPr>
                <w:spacing w:val="1"/>
              </w:rPr>
              <w:t>四川省雅安中学</w:t>
            </w:r>
          </w:p>
        </w:tc>
      </w:tr>
      <w:tr w14:paraId="40D73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984" w:type="dxa"/>
            <w:vMerge w:val="continue"/>
            <w:tcBorders>
              <w:top w:val="nil"/>
              <w:bottom w:val="nil"/>
            </w:tcBorders>
            <w:vAlign w:val="top"/>
          </w:tcPr>
          <w:p w14:paraId="2D7F2E9A">
            <w:pPr>
              <w:rPr>
                <w:rFonts w:ascii="Arial"/>
                <w:sz w:val="21"/>
              </w:rPr>
            </w:pPr>
          </w:p>
        </w:tc>
        <w:tc>
          <w:tcPr>
            <w:tcW w:w="7585" w:type="dxa"/>
            <w:vAlign w:val="top"/>
          </w:tcPr>
          <w:p w14:paraId="4B005E97">
            <w:pPr>
              <w:pStyle w:val="7"/>
              <w:spacing w:before="46" w:line="209" w:lineRule="auto"/>
              <w:ind w:left="111"/>
            </w:pPr>
            <w:r>
              <w:t>育人故事：破茧的双面少年</w:t>
            </w:r>
          </w:p>
          <w:p w14:paraId="560C410D">
            <w:pPr>
              <w:pStyle w:val="7"/>
              <w:spacing w:line="218" w:lineRule="auto"/>
              <w:ind w:left="111"/>
            </w:pPr>
            <w:r>
              <w:rPr>
                <w:spacing w:val="-7"/>
              </w:rPr>
              <w:t>带班育人方略：凝合力，铸精魂，结硕果——石榴班带班育</w:t>
            </w:r>
            <w:r>
              <w:rPr>
                <w:spacing w:val="-8"/>
              </w:rPr>
              <w:t>人方略</w:t>
            </w:r>
          </w:p>
          <w:p w14:paraId="25DC54E6">
            <w:pPr>
              <w:pStyle w:val="7"/>
              <w:spacing w:before="39" w:line="188" w:lineRule="auto"/>
              <w:ind w:left="111"/>
            </w:pPr>
            <w:r>
              <w:t>主题班会：战旗映初心，青年当自强</w:t>
            </w:r>
          </w:p>
        </w:tc>
        <w:tc>
          <w:tcPr>
            <w:tcW w:w="1359" w:type="dxa"/>
            <w:vAlign w:val="top"/>
          </w:tcPr>
          <w:p w14:paraId="1F365EEA">
            <w:pPr>
              <w:spacing w:line="243" w:lineRule="auto"/>
              <w:rPr>
                <w:rFonts w:ascii="Arial"/>
                <w:sz w:val="21"/>
              </w:rPr>
            </w:pPr>
          </w:p>
          <w:p w14:paraId="3AA6AB0F">
            <w:pPr>
              <w:pStyle w:val="7"/>
              <w:spacing w:before="72" w:line="220" w:lineRule="auto"/>
              <w:ind w:left="345"/>
            </w:pPr>
            <w:r>
              <w:rPr>
                <w:spacing w:val="-3"/>
              </w:rPr>
              <w:t>王诗卉</w:t>
            </w:r>
          </w:p>
        </w:tc>
        <w:tc>
          <w:tcPr>
            <w:tcW w:w="3602" w:type="dxa"/>
            <w:vAlign w:val="top"/>
          </w:tcPr>
          <w:p w14:paraId="2E047C5B">
            <w:pPr>
              <w:spacing w:line="243" w:lineRule="auto"/>
              <w:rPr>
                <w:rFonts w:ascii="Arial"/>
                <w:sz w:val="21"/>
              </w:rPr>
            </w:pPr>
          </w:p>
          <w:p w14:paraId="3A553EAF">
            <w:pPr>
              <w:pStyle w:val="7"/>
              <w:spacing w:before="71" w:line="219" w:lineRule="auto"/>
              <w:ind w:left="697"/>
            </w:pPr>
            <w:r>
              <w:rPr>
                <w:spacing w:val="1"/>
              </w:rPr>
              <w:t>四川省内江市第六中学</w:t>
            </w:r>
          </w:p>
        </w:tc>
      </w:tr>
      <w:tr w14:paraId="70008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984" w:type="dxa"/>
            <w:vMerge w:val="continue"/>
            <w:tcBorders>
              <w:top w:val="nil"/>
              <w:bottom w:val="nil"/>
            </w:tcBorders>
            <w:vAlign w:val="top"/>
          </w:tcPr>
          <w:p w14:paraId="011DEB6D">
            <w:pPr>
              <w:rPr>
                <w:rFonts w:ascii="Arial"/>
                <w:sz w:val="21"/>
              </w:rPr>
            </w:pPr>
          </w:p>
        </w:tc>
        <w:tc>
          <w:tcPr>
            <w:tcW w:w="7585" w:type="dxa"/>
            <w:vAlign w:val="top"/>
          </w:tcPr>
          <w:p w14:paraId="05EC0299">
            <w:pPr>
              <w:pStyle w:val="7"/>
              <w:spacing w:before="35" w:line="219" w:lineRule="auto"/>
              <w:ind w:left="111"/>
            </w:pPr>
            <w:r>
              <w:rPr>
                <w:spacing w:val="-7"/>
              </w:rPr>
              <w:t>育人故事：田埂灶火间，青春破茧时——“苔花”班的劳动育人故事</w:t>
            </w:r>
          </w:p>
          <w:p w14:paraId="4B775ECC">
            <w:pPr>
              <w:pStyle w:val="7"/>
              <w:spacing w:before="30" w:line="219" w:lineRule="auto"/>
              <w:ind w:left="111"/>
            </w:pPr>
            <w:r>
              <w:rPr>
                <w:spacing w:val="-7"/>
              </w:rPr>
              <w:t>带班育人方略：苔花如米小，生命向阳开——“苔花班”三阶育人方略</w:t>
            </w:r>
          </w:p>
          <w:p w14:paraId="521A2149">
            <w:pPr>
              <w:pStyle w:val="7"/>
              <w:spacing w:before="8" w:line="195" w:lineRule="auto"/>
              <w:ind w:left="111"/>
            </w:pPr>
            <w:r>
              <w:rPr>
                <w:spacing w:val="1"/>
              </w:rPr>
              <w:t>主题班会：乘时光列车，赴家乡之约</w:t>
            </w:r>
          </w:p>
        </w:tc>
        <w:tc>
          <w:tcPr>
            <w:tcW w:w="1359" w:type="dxa"/>
            <w:vAlign w:val="top"/>
          </w:tcPr>
          <w:p w14:paraId="694BDB43">
            <w:pPr>
              <w:spacing w:line="244" w:lineRule="auto"/>
              <w:rPr>
                <w:rFonts w:ascii="Arial"/>
                <w:sz w:val="21"/>
              </w:rPr>
            </w:pPr>
          </w:p>
          <w:p w14:paraId="7BD423F3">
            <w:pPr>
              <w:pStyle w:val="7"/>
              <w:spacing w:before="72" w:line="220" w:lineRule="auto"/>
              <w:ind w:left="345"/>
            </w:pPr>
            <w:r>
              <w:rPr>
                <w:spacing w:val="-3"/>
              </w:rPr>
              <w:t>左艳辉</w:t>
            </w:r>
          </w:p>
        </w:tc>
        <w:tc>
          <w:tcPr>
            <w:tcW w:w="3602" w:type="dxa"/>
            <w:vAlign w:val="top"/>
          </w:tcPr>
          <w:p w14:paraId="25CCB9EF">
            <w:pPr>
              <w:spacing w:line="242" w:lineRule="auto"/>
              <w:rPr>
                <w:rFonts w:ascii="Arial"/>
                <w:sz w:val="21"/>
              </w:rPr>
            </w:pPr>
          </w:p>
          <w:p w14:paraId="29E10802">
            <w:pPr>
              <w:pStyle w:val="7"/>
              <w:spacing w:before="72" w:line="219" w:lineRule="auto"/>
              <w:ind w:left="587"/>
            </w:pPr>
            <w:r>
              <w:t>宜宾市叙州区第一中学校</w:t>
            </w:r>
          </w:p>
        </w:tc>
      </w:tr>
      <w:tr w14:paraId="0A7D3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984" w:type="dxa"/>
            <w:vMerge w:val="continue"/>
            <w:tcBorders>
              <w:top w:val="nil"/>
            </w:tcBorders>
            <w:vAlign w:val="top"/>
          </w:tcPr>
          <w:p w14:paraId="296D0561">
            <w:pPr>
              <w:rPr>
                <w:rFonts w:ascii="Arial"/>
                <w:sz w:val="21"/>
              </w:rPr>
            </w:pPr>
          </w:p>
        </w:tc>
        <w:tc>
          <w:tcPr>
            <w:tcW w:w="7585" w:type="dxa"/>
            <w:vAlign w:val="top"/>
          </w:tcPr>
          <w:p w14:paraId="307BC7B6">
            <w:pPr>
              <w:pStyle w:val="7"/>
              <w:spacing w:before="28" w:line="219" w:lineRule="auto"/>
              <w:ind w:left="111"/>
            </w:pPr>
            <w:r>
              <w:t>育人故事：一盒饭，叫醒了沉睡的他</w:t>
            </w:r>
          </w:p>
          <w:p w14:paraId="7D8167AE">
            <w:pPr>
              <w:pStyle w:val="7"/>
              <w:spacing w:before="38" w:line="209" w:lineRule="auto"/>
              <w:ind w:left="111"/>
            </w:pPr>
            <w:r>
              <w:t>带班育人方略：“看见”学生，赋能成长</w:t>
            </w:r>
          </w:p>
          <w:p w14:paraId="36E0512D">
            <w:pPr>
              <w:pStyle w:val="7"/>
              <w:spacing w:line="190" w:lineRule="auto"/>
              <w:ind w:left="111"/>
            </w:pPr>
            <w:r>
              <w:rPr>
                <w:spacing w:val="-1"/>
              </w:rPr>
              <w:t>主题班会：“敏”行致远，传承科学家爱国魂</w:t>
            </w:r>
          </w:p>
        </w:tc>
        <w:tc>
          <w:tcPr>
            <w:tcW w:w="1359" w:type="dxa"/>
            <w:vAlign w:val="top"/>
          </w:tcPr>
          <w:p w14:paraId="65679150">
            <w:pPr>
              <w:pStyle w:val="7"/>
              <w:spacing w:before="311" w:line="221" w:lineRule="auto"/>
              <w:ind w:left="455"/>
            </w:pPr>
            <w:r>
              <w:rPr>
                <w:spacing w:val="-3"/>
              </w:rPr>
              <w:t>罗丽</w:t>
            </w:r>
          </w:p>
        </w:tc>
        <w:tc>
          <w:tcPr>
            <w:tcW w:w="3602" w:type="dxa"/>
            <w:vAlign w:val="top"/>
          </w:tcPr>
          <w:p w14:paraId="546FACCF">
            <w:pPr>
              <w:pStyle w:val="7"/>
              <w:spacing w:before="306" w:line="219" w:lineRule="auto"/>
              <w:ind w:left="697"/>
            </w:pPr>
            <w:r>
              <w:rPr>
                <w:spacing w:val="1"/>
              </w:rPr>
              <w:t>四川省科学城第一中学</w:t>
            </w:r>
          </w:p>
        </w:tc>
      </w:tr>
    </w:tbl>
    <w:p w14:paraId="4F2A178E">
      <w:pPr>
        <w:rPr>
          <w:rFonts w:ascii="Arial"/>
          <w:sz w:val="21"/>
        </w:rPr>
      </w:pPr>
    </w:p>
    <w:p w14:paraId="2C217E27">
      <w:pPr>
        <w:rPr>
          <w:rFonts w:ascii="Arial" w:hAnsi="Arial" w:eastAsia="Arial" w:cs="Arial"/>
          <w:sz w:val="21"/>
          <w:szCs w:val="21"/>
        </w:rPr>
        <w:sectPr>
          <w:footerReference r:id="rId11" w:type="default"/>
          <w:pgSz w:w="16820" w:h="11900"/>
          <w:pgMar w:top="1011" w:right="1425" w:bottom="1869" w:left="1854" w:header="0" w:footer="1492" w:gutter="0"/>
          <w:cols w:space="720" w:num="1"/>
        </w:sectPr>
      </w:pPr>
    </w:p>
    <w:p w14:paraId="7613B527">
      <w:pPr>
        <w:spacing w:line="443" w:lineRule="auto"/>
        <w:rPr>
          <w:rFonts w:ascii="Arial"/>
          <w:sz w:val="21"/>
        </w:rPr>
      </w:pPr>
    </w:p>
    <w:p w14:paraId="0659D414">
      <w:pPr>
        <w:spacing w:before="94" w:line="224" w:lineRule="auto"/>
        <w:ind w:left="139"/>
        <w:rPr>
          <w:rFonts w:ascii="黑体" w:hAnsi="黑体" w:eastAsia="黑体" w:cs="黑体"/>
          <w:sz w:val="29"/>
          <w:szCs w:val="29"/>
        </w:rPr>
      </w:pPr>
      <w:r>
        <w:rPr>
          <w:rFonts w:ascii="黑体" w:hAnsi="黑体" w:eastAsia="黑体" w:cs="黑体"/>
          <w:b/>
          <w:bCs/>
          <w:spacing w:val="-16"/>
          <w:sz w:val="29"/>
          <w:szCs w:val="29"/>
        </w:rPr>
        <w:t>附</w:t>
      </w:r>
      <w:r>
        <w:rPr>
          <w:rFonts w:ascii="黑体" w:hAnsi="黑体" w:eastAsia="黑体" w:cs="黑体"/>
          <w:spacing w:val="-64"/>
          <w:sz w:val="29"/>
          <w:szCs w:val="29"/>
        </w:rPr>
        <w:t xml:space="preserve"> </w:t>
      </w:r>
      <w:r>
        <w:rPr>
          <w:rFonts w:ascii="黑体" w:hAnsi="黑体" w:eastAsia="黑体" w:cs="黑体"/>
          <w:b/>
          <w:bCs/>
          <w:spacing w:val="-16"/>
          <w:sz w:val="29"/>
          <w:szCs w:val="29"/>
        </w:rPr>
        <w:t>件</w:t>
      </w:r>
      <w:r>
        <w:rPr>
          <w:rFonts w:ascii="黑体" w:hAnsi="黑体" w:eastAsia="黑体" w:cs="黑体"/>
          <w:spacing w:val="-66"/>
          <w:sz w:val="29"/>
          <w:szCs w:val="29"/>
        </w:rPr>
        <w:t xml:space="preserve"> </w:t>
      </w:r>
      <w:r>
        <w:rPr>
          <w:rFonts w:ascii="黑体" w:hAnsi="黑体" w:eastAsia="黑体" w:cs="黑体"/>
          <w:b/>
          <w:bCs/>
          <w:spacing w:val="-16"/>
          <w:sz w:val="29"/>
          <w:szCs w:val="29"/>
        </w:rPr>
        <w:t>2</w:t>
      </w:r>
    </w:p>
    <w:p w14:paraId="04002BA8">
      <w:pPr>
        <w:spacing w:line="247" w:lineRule="auto"/>
        <w:rPr>
          <w:rFonts w:ascii="Arial"/>
          <w:sz w:val="21"/>
        </w:rPr>
      </w:pPr>
    </w:p>
    <w:p w14:paraId="2BAEC3B8">
      <w:pPr>
        <w:spacing w:line="247" w:lineRule="auto"/>
        <w:rPr>
          <w:rFonts w:ascii="Arial"/>
          <w:sz w:val="21"/>
        </w:rPr>
      </w:pPr>
    </w:p>
    <w:p w14:paraId="5300EBEB">
      <w:pPr>
        <w:spacing w:before="127" w:line="219" w:lineRule="auto"/>
        <w:ind w:left="620"/>
        <w:rPr>
          <w:rFonts w:ascii="宋体" w:hAnsi="宋体" w:eastAsia="宋体" w:cs="宋体"/>
          <w:sz w:val="39"/>
          <w:szCs w:val="39"/>
        </w:rPr>
      </w:pPr>
      <w:r>
        <w:rPr>
          <w:rFonts w:ascii="宋体" w:hAnsi="宋体" w:eastAsia="宋体" w:cs="宋体"/>
          <w:b/>
          <w:bCs/>
          <w:spacing w:val="-7"/>
          <w:sz w:val="39"/>
          <w:szCs w:val="39"/>
        </w:rPr>
        <w:t>第三届全省中小学思政课教师教学基本功展示交流活动典型经验案例名单</w:t>
      </w:r>
    </w:p>
    <w:p w14:paraId="1539A844">
      <w:pPr>
        <w:spacing w:before="158" w:line="224" w:lineRule="auto"/>
        <w:ind w:left="6085"/>
        <w:rPr>
          <w:rFonts w:ascii="楷体" w:hAnsi="楷体" w:eastAsia="楷体" w:cs="楷体"/>
          <w:sz w:val="35"/>
          <w:szCs w:val="35"/>
        </w:rPr>
      </w:pPr>
      <w:r>
        <w:rPr>
          <w:rFonts w:ascii="楷体" w:hAnsi="楷体" w:eastAsia="楷体" w:cs="楷体"/>
          <w:spacing w:val="15"/>
          <w:sz w:val="35"/>
          <w:szCs w:val="35"/>
        </w:rPr>
        <w:t>(共50个)</w:t>
      </w:r>
    </w:p>
    <w:p w14:paraId="1BA8D224">
      <w:pPr>
        <w:spacing w:before="219"/>
      </w:pPr>
    </w:p>
    <w:tbl>
      <w:tblPr>
        <w:tblStyle w:val="6"/>
        <w:tblW w:w="13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7055"/>
        <w:gridCol w:w="1429"/>
        <w:gridCol w:w="3852"/>
      </w:tblGrid>
      <w:tr w14:paraId="2D28E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194" w:type="dxa"/>
            <w:vAlign w:val="top"/>
          </w:tcPr>
          <w:p w14:paraId="303F18FE">
            <w:pPr>
              <w:pStyle w:val="7"/>
              <w:spacing w:before="202" w:line="221" w:lineRule="auto"/>
              <w:ind w:left="368"/>
            </w:pPr>
            <w:r>
              <w:rPr>
                <w:b/>
                <w:bCs/>
                <w:spacing w:val="-6"/>
              </w:rPr>
              <w:t>学段</w:t>
            </w:r>
          </w:p>
        </w:tc>
        <w:tc>
          <w:tcPr>
            <w:tcW w:w="7055" w:type="dxa"/>
            <w:vAlign w:val="top"/>
          </w:tcPr>
          <w:p w14:paraId="53DA1D28">
            <w:pPr>
              <w:pStyle w:val="7"/>
              <w:spacing w:before="201" w:line="220" w:lineRule="auto"/>
              <w:ind w:left="3094"/>
            </w:pPr>
            <w:r>
              <w:rPr>
                <w:b/>
                <w:bCs/>
                <w:spacing w:val="-5"/>
              </w:rPr>
              <w:t>案例名称</w:t>
            </w:r>
          </w:p>
        </w:tc>
        <w:tc>
          <w:tcPr>
            <w:tcW w:w="1429" w:type="dxa"/>
            <w:vAlign w:val="top"/>
          </w:tcPr>
          <w:p w14:paraId="59FB741A">
            <w:pPr>
              <w:pStyle w:val="7"/>
              <w:spacing w:before="201" w:line="219" w:lineRule="auto"/>
              <w:ind w:left="489"/>
            </w:pPr>
            <w:r>
              <w:rPr>
                <w:b/>
                <w:bCs/>
                <w:spacing w:val="8"/>
              </w:rPr>
              <w:t>姓名</w:t>
            </w:r>
          </w:p>
        </w:tc>
        <w:tc>
          <w:tcPr>
            <w:tcW w:w="3852" w:type="dxa"/>
            <w:vAlign w:val="top"/>
          </w:tcPr>
          <w:p w14:paraId="73CACC53">
            <w:pPr>
              <w:pStyle w:val="7"/>
              <w:spacing w:before="201" w:line="220" w:lineRule="auto"/>
              <w:ind w:left="1480"/>
            </w:pPr>
            <w:r>
              <w:rPr>
                <w:b/>
                <w:bCs/>
                <w:spacing w:val="-5"/>
              </w:rPr>
              <w:t>学校名称</w:t>
            </w:r>
          </w:p>
        </w:tc>
      </w:tr>
      <w:tr w14:paraId="78F6C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1194" w:type="dxa"/>
            <w:vMerge w:val="restart"/>
            <w:tcBorders>
              <w:bottom w:val="nil"/>
            </w:tcBorders>
            <w:vAlign w:val="top"/>
          </w:tcPr>
          <w:p w14:paraId="40016677">
            <w:pPr>
              <w:spacing w:line="245" w:lineRule="auto"/>
              <w:rPr>
                <w:rFonts w:ascii="Arial"/>
                <w:sz w:val="21"/>
              </w:rPr>
            </w:pPr>
          </w:p>
          <w:p w14:paraId="092A3C22">
            <w:pPr>
              <w:spacing w:line="245" w:lineRule="auto"/>
              <w:rPr>
                <w:rFonts w:ascii="Arial"/>
                <w:sz w:val="21"/>
              </w:rPr>
            </w:pPr>
          </w:p>
          <w:p w14:paraId="02788C15">
            <w:pPr>
              <w:spacing w:line="245" w:lineRule="auto"/>
              <w:rPr>
                <w:rFonts w:ascii="Arial"/>
                <w:sz w:val="21"/>
              </w:rPr>
            </w:pPr>
          </w:p>
          <w:p w14:paraId="0A63202E">
            <w:pPr>
              <w:spacing w:line="245" w:lineRule="auto"/>
              <w:rPr>
                <w:rFonts w:ascii="Arial"/>
                <w:sz w:val="21"/>
              </w:rPr>
            </w:pPr>
          </w:p>
          <w:p w14:paraId="0877DB07">
            <w:pPr>
              <w:spacing w:line="245" w:lineRule="auto"/>
              <w:rPr>
                <w:rFonts w:ascii="Arial"/>
                <w:sz w:val="21"/>
              </w:rPr>
            </w:pPr>
          </w:p>
          <w:p w14:paraId="40E70D8F">
            <w:pPr>
              <w:spacing w:line="245" w:lineRule="auto"/>
              <w:rPr>
                <w:rFonts w:ascii="Arial"/>
                <w:sz w:val="21"/>
              </w:rPr>
            </w:pPr>
          </w:p>
          <w:p w14:paraId="43A98E44">
            <w:pPr>
              <w:spacing w:line="246" w:lineRule="auto"/>
              <w:rPr>
                <w:rFonts w:ascii="Arial"/>
                <w:sz w:val="21"/>
              </w:rPr>
            </w:pPr>
          </w:p>
          <w:p w14:paraId="2AEA5840">
            <w:pPr>
              <w:spacing w:line="246" w:lineRule="auto"/>
              <w:rPr>
                <w:rFonts w:ascii="Arial"/>
                <w:sz w:val="21"/>
              </w:rPr>
            </w:pPr>
          </w:p>
          <w:p w14:paraId="50976630">
            <w:pPr>
              <w:spacing w:line="246" w:lineRule="auto"/>
              <w:rPr>
                <w:rFonts w:ascii="Arial"/>
                <w:sz w:val="21"/>
              </w:rPr>
            </w:pPr>
          </w:p>
          <w:p w14:paraId="5B481678">
            <w:pPr>
              <w:spacing w:line="246" w:lineRule="auto"/>
              <w:rPr>
                <w:rFonts w:ascii="Arial"/>
                <w:sz w:val="21"/>
              </w:rPr>
            </w:pPr>
          </w:p>
          <w:p w14:paraId="0002191A">
            <w:pPr>
              <w:pStyle w:val="7"/>
              <w:spacing w:before="72" w:line="221" w:lineRule="auto"/>
              <w:ind w:left="365"/>
            </w:pPr>
            <w:r>
              <w:rPr>
                <w:spacing w:val="6"/>
              </w:rPr>
              <w:t>小学</w:t>
            </w:r>
          </w:p>
        </w:tc>
        <w:tc>
          <w:tcPr>
            <w:tcW w:w="7055" w:type="dxa"/>
            <w:vAlign w:val="top"/>
          </w:tcPr>
          <w:p w14:paraId="09353C04">
            <w:pPr>
              <w:pStyle w:val="7"/>
              <w:spacing w:before="20" w:line="219" w:lineRule="auto"/>
              <w:ind w:left="121"/>
            </w:pPr>
            <w:r>
              <w:t>单元整体教学设计：感受家乡文化 关心家乡发展</w:t>
            </w:r>
          </w:p>
          <w:p w14:paraId="39EE1625">
            <w:pPr>
              <w:pStyle w:val="7"/>
              <w:spacing w:before="49" w:line="219" w:lineRule="auto"/>
              <w:ind w:left="121"/>
            </w:pPr>
            <w:r>
              <w:rPr>
                <w:spacing w:val="-1"/>
              </w:rPr>
              <w:t>课堂实录：我们这里的民间艺术</w:t>
            </w:r>
          </w:p>
          <w:p w14:paraId="117F09AF">
            <w:pPr>
              <w:pStyle w:val="7"/>
              <w:spacing w:before="8" w:line="192" w:lineRule="auto"/>
              <w:ind w:left="121"/>
            </w:pPr>
            <w:r>
              <w:t>时政述评：科技为笔绘就中华文化传承新画卷</w:t>
            </w:r>
          </w:p>
        </w:tc>
        <w:tc>
          <w:tcPr>
            <w:tcW w:w="1429" w:type="dxa"/>
            <w:vAlign w:val="top"/>
          </w:tcPr>
          <w:p w14:paraId="2833CEFF">
            <w:pPr>
              <w:pStyle w:val="7"/>
              <w:spacing w:before="311" w:line="221" w:lineRule="auto"/>
              <w:ind w:left="376"/>
            </w:pPr>
            <w:r>
              <w:rPr>
                <w:spacing w:val="-3"/>
              </w:rPr>
              <w:t>钟亚蓝</w:t>
            </w:r>
          </w:p>
        </w:tc>
        <w:tc>
          <w:tcPr>
            <w:tcW w:w="3852" w:type="dxa"/>
            <w:vAlign w:val="top"/>
          </w:tcPr>
          <w:p w14:paraId="6F32B80B">
            <w:pPr>
              <w:pStyle w:val="7"/>
              <w:spacing w:before="310" w:line="219" w:lineRule="auto"/>
              <w:ind w:left="1037"/>
            </w:pPr>
            <w:r>
              <w:rPr>
                <w:spacing w:val="1"/>
              </w:rPr>
              <w:t>成都蒙彼利埃小学</w:t>
            </w:r>
          </w:p>
        </w:tc>
      </w:tr>
      <w:tr w14:paraId="0CE71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1194" w:type="dxa"/>
            <w:vMerge w:val="continue"/>
            <w:tcBorders>
              <w:top w:val="nil"/>
              <w:bottom w:val="nil"/>
            </w:tcBorders>
            <w:vAlign w:val="top"/>
          </w:tcPr>
          <w:p w14:paraId="42235A4B">
            <w:pPr>
              <w:rPr>
                <w:rFonts w:ascii="Arial"/>
                <w:sz w:val="21"/>
              </w:rPr>
            </w:pPr>
          </w:p>
        </w:tc>
        <w:tc>
          <w:tcPr>
            <w:tcW w:w="7055" w:type="dxa"/>
            <w:vAlign w:val="top"/>
          </w:tcPr>
          <w:p w14:paraId="17037FD6">
            <w:pPr>
              <w:pStyle w:val="7"/>
              <w:spacing w:before="22" w:line="219" w:lineRule="auto"/>
              <w:ind w:left="121"/>
            </w:pPr>
            <w:r>
              <w:rPr>
                <w:spacing w:val="1"/>
              </w:rPr>
              <w:t>单元整体教学设计：我们的国土我们的家园</w:t>
            </w:r>
          </w:p>
          <w:p w14:paraId="282517FB">
            <w:pPr>
              <w:pStyle w:val="7"/>
              <w:spacing w:before="9" w:line="220" w:lineRule="auto"/>
              <w:ind w:left="121"/>
            </w:pPr>
            <w:r>
              <w:rPr>
                <w:spacing w:val="1"/>
              </w:rPr>
              <w:t>课堂实录：互相尊重守望相助</w:t>
            </w:r>
          </w:p>
          <w:p w14:paraId="2058AE87">
            <w:pPr>
              <w:pStyle w:val="7"/>
              <w:spacing w:before="25" w:line="213" w:lineRule="auto"/>
              <w:ind w:left="120" w:right="104" w:hanging="9"/>
            </w:pPr>
            <w:r>
              <w:rPr>
                <w:spacing w:val="-7"/>
              </w:rPr>
              <w:t>时政述评：感中国文化独特魅力铸文化自信少年志气——从成都世运会看</w:t>
            </w:r>
            <w:r>
              <w:rPr>
                <w:spacing w:val="12"/>
              </w:rPr>
              <w:t xml:space="preserve"> </w:t>
            </w:r>
            <w:r>
              <w:rPr>
                <w:spacing w:val="-1"/>
              </w:rPr>
              <w:t>传统文化如何“活”起来</w:t>
            </w:r>
          </w:p>
        </w:tc>
        <w:tc>
          <w:tcPr>
            <w:tcW w:w="1429" w:type="dxa"/>
            <w:vAlign w:val="top"/>
          </w:tcPr>
          <w:p w14:paraId="5B78D5C2">
            <w:pPr>
              <w:spacing w:line="368" w:lineRule="auto"/>
              <w:rPr>
                <w:rFonts w:ascii="Arial"/>
                <w:sz w:val="21"/>
              </w:rPr>
            </w:pPr>
          </w:p>
          <w:p w14:paraId="300453D2">
            <w:pPr>
              <w:pStyle w:val="7"/>
              <w:spacing w:before="72" w:line="220" w:lineRule="auto"/>
              <w:ind w:left="376"/>
            </w:pPr>
            <w:r>
              <w:rPr>
                <w:spacing w:val="3"/>
              </w:rPr>
              <w:t>汪竹清</w:t>
            </w:r>
          </w:p>
        </w:tc>
        <w:tc>
          <w:tcPr>
            <w:tcW w:w="3852" w:type="dxa"/>
            <w:vAlign w:val="top"/>
          </w:tcPr>
          <w:p w14:paraId="0AE65FD8">
            <w:pPr>
              <w:spacing w:line="366" w:lineRule="auto"/>
              <w:rPr>
                <w:rFonts w:ascii="Arial"/>
                <w:sz w:val="21"/>
              </w:rPr>
            </w:pPr>
          </w:p>
          <w:p w14:paraId="7366A494">
            <w:pPr>
              <w:pStyle w:val="7"/>
              <w:spacing w:before="72" w:line="219" w:lineRule="auto"/>
              <w:ind w:left="707"/>
            </w:pPr>
            <w:r>
              <w:t>四川天府新区第四中学校</w:t>
            </w:r>
          </w:p>
        </w:tc>
      </w:tr>
      <w:tr w14:paraId="162DA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194" w:type="dxa"/>
            <w:vMerge w:val="continue"/>
            <w:tcBorders>
              <w:top w:val="nil"/>
              <w:bottom w:val="nil"/>
            </w:tcBorders>
            <w:vAlign w:val="top"/>
          </w:tcPr>
          <w:p w14:paraId="49FC4F0F">
            <w:pPr>
              <w:rPr>
                <w:rFonts w:ascii="Arial"/>
                <w:sz w:val="21"/>
              </w:rPr>
            </w:pPr>
          </w:p>
        </w:tc>
        <w:tc>
          <w:tcPr>
            <w:tcW w:w="7055" w:type="dxa"/>
            <w:vAlign w:val="top"/>
          </w:tcPr>
          <w:p w14:paraId="22AD27AA">
            <w:pPr>
              <w:pStyle w:val="7"/>
              <w:spacing w:before="43" w:line="211" w:lineRule="auto"/>
              <w:ind w:left="121"/>
            </w:pPr>
            <w:r>
              <w:rPr>
                <w:spacing w:val="-1"/>
              </w:rPr>
              <w:t>单元整体教学设计：多样文明多彩生活</w:t>
            </w:r>
          </w:p>
          <w:p w14:paraId="004420B3">
            <w:pPr>
              <w:pStyle w:val="7"/>
              <w:spacing w:line="220" w:lineRule="auto"/>
              <w:ind w:left="121"/>
            </w:pPr>
            <w:r>
              <w:rPr>
                <w:spacing w:val="-1"/>
              </w:rPr>
              <w:t>课堂实录：多彩的世界文化</w:t>
            </w:r>
          </w:p>
          <w:p w14:paraId="7FA957CB">
            <w:pPr>
              <w:pStyle w:val="7"/>
              <w:spacing w:before="5" w:line="190" w:lineRule="auto"/>
              <w:ind w:left="121"/>
            </w:pPr>
            <w:r>
              <w:t>时政述评：共谱文化新韵章 助力国潮传四方</w:t>
            </w:r>
          </w:p>
        </w:tc>
        <w:tc>
          <w:tcPr>
            <w:tcW w:w="1429" w:type="dxa"/>
            <w:vAlign w:val="top"/>
          </w:tcPr>
          <w:p w14:paraId="1EEC83A6">
            <w:pPr>
              <w:pStyle w:val="7"/>
              <w:spacing w:before="294" w:line="219" w:lineRule="auto"/>
              <w:ind w:left="376"/>
            </w:pPr>
            <w:r>
              <w:rPr>
                <w:spacing w:val="-2"/>
              </w:rPr>
              <w:t>刘胜群</w:t>
            </w:r>
          </w:p>
        </w:tc>
        <w:tc>
          <w:tcPr>
            <w:tcW w:w="3852" w:type="dxa"/>
            <w:vAlign w:val="top"/>
          </w:tcPr>
          <w:p w14:paraId="4F951B96">
            <w:pPr>
              <w:pStyle w:val="7"/>
              <w:spacing w:before="292" w:line="219" w:lineRule="auto"/>
              <w:ind w:left="1037"/>
            </w:pPr>
            <w:r>
              <w:rPr>
                <w:spacing w:val="1"/>
              </w:rPr>
              <w:t>泸州市梓橦路学校</w:t>
            </w:r>
          </w:p>
        </w:tc>
      </w:tr>
      <w:tr w14:paraId="39894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1194" w:type="dxa"/>
            <w:vMerge w:val="continue"/>
            <w:tcBorders>
              <w:top w:val="nil"/>
              <w:bottom w:val="nil"/>
            </w:tcBorders>
            <w:vAlign w:val="top"/>
          </w:tcPr>
          <w:p w14:paraId="79494458">
            <w:pPr>
              <w:rPr>
                <w:rFonts w:ascii="Arial"/>
                <w:sz w:val="21"/>
              </w:rPr>
            </w:pPr>
          </w:p>
        </w:tc>
        <w:tc>
          <w:tcPr>
            <w:tcW w:w="7055" w:type="dxa"/>
            <w:vAlign w:val="top"/>
          </w:tcPr>
          <w:p w14:paraId="4F0526A8">
            <w:pPr>
              <w:pStyle w:val="7"/>
              <w:spacing w:before="65" w:line="219" w:lineRule="auto"/>
              <w:ind w:left="121"/>
            </w:pPr>
            <w:r>
              <w:rPr>
                <w:spacing w:val="-1"/>
              </w:rPr>
              <w:t>单元整体教学设计：多样文明多彩生活</w:t>
            </w:r>
          </w:p>
          <w:p w14:paraId="69236950">
            <w:pPr>
              <w:pStyle w:val="7"/>
              <w:spacing w:before="9" w:line="219" w:lineRule="auto"/>
              <w:ind w:left="121"/>
            </w:pPr>
            <w:r>
              <w:rPr>
                <w:spacing w:val="2"/>
              </w:rPr>
              <w:t>课堂实录：探访古代文明(第一课时)</w:t>
            </w:r>
          </w:p>
          <w:p w14:paraId="32073079">
            <w:pPr>
              <w:pStyle w:val="7"/>
              <w:spacing w:before="7" w:line="188" w:lineRule="auto"/>
              <w:ind w:left="121"/>
            </w:pPr>
            <w:r>
              <w:t>时政述评：传承千年文脉绽放文化光彩</w:t>
            </w:r>
          </w:p>
        </w:tc>
        <w:tc>
          <w:tcPr>
            <w:tcW w:w="1429" w:type="dxa"/>
            <w:vAlign w:val="top"/>
          </w:tcPr>
          <w:p w14:paraId="3F63A4A7">
            <w:pPr>
              <w:rPr>
                <w:rFonts w:ascii="Arial"/>
                <w:sz w:val="21"/>
              </w:rPr>
            </w:pPr>
          </w:p>
          <w:p w14:paraId="4FD0E07C">
            <w:pPr>
              <w:pStyle w:val="7"/>
              <w:spacing w:before="72" w:line="219" w:lineRule="auto"/>
              <w:ind w:left="486"/>
            </w:pPr>
            <w:r>
              <w:rPr>
                <w:spacing w:val="5"/>
              </w:rPr>
              <w:t>陈婷</w:t>
            </w:r>
          </w:p>
        </w:tc>
        <w:tc>
          <w:tcPr>
            <w:tcW w:w="3852" w:type="dxa"/>
            <w:vAlign w:val="top"/>
          </w:tcPr>
          <w:p w14:paraId="083034C6">
            <w:pPr>
              <w:spacing w:line="242" w:lineRule="auto"/>
              <w:rPr>
                <w:rFonts w:ascii="Arial"/>
                <w:sz w:val="21"/>
              </w:rPr>
            </w:pPr>
          </w:p>
          <w:p w14:paraId="0B6FD512">
            <w:pPr>
              <w:pStyle w:val="7"/>
              <w:spacing w:before="71" w:line="219" w:lineRule="auto"/>
              <w:ind w:left="927"/>
            </w:pPr>
            <w:r>
              <w:rPr>
                <w:spacing w:val="1"/>
              </w:rPr>
              <w:t>宜宾市崇文实验小学</w:t>
            </w:r>
          </w:p>
        </w:tc>
      </w:tr>
      <w:tr w14:paraId="0F551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4BE20C99">
            <w:pPr>
              <w:rPr>
                <w:rFonts w:ascii="Arial"/>
                <w:sz w:val="21"/>
              </w:rPr>
            </w:pPr>
          </w:p>
        </w:tc>
        <w:tc>
          <w:tcPr>
            <w:tcW w:w="7055" w:type="dxa"/>
            <w:vAlign w:val="top"/>
          </w:tcPr>
          <w:p w14:paraId="249D152D">
            <w:pPr>
              <w:pStyle w:val="7"/>
              <w:spacing w:before="47" w:line="219" w:lineRule="auto"/>
              <w:ind w:left="121"/>
            </w:pPr>
            <w:r>
              <w:rPr>
                <w:spacing w:val="1"/>
              </w:rPr>
              <w:t>单元整体教学设计：我们讲文明</w:t>
            </w:r>
          </w:p>
          <w:p w14:paraId="52134E75">
            <w:pPr>
              <w:pStyle w:val="7"/>
              <w:spacing w:before="19" w:line="220" w:lineRule="auto"/>
              <w:ind w:left="121"/>
            </w:pPr>
            <w:r>
              <w:rPr>
                <w:spacing w:val="-1"/>
              </w:rPr>
              <w:t>课堂实录：校园里的公物</w:t>
            </w:r>
          </w:p>
          <w:p w14:paraId="1BC66E7E">
            <w:pPr>
              <w:pStyle w:val="7"/>
              <w:spacing w:before="7" w:line="186" w:lineRule="auto"/>
              <w:ind w:left="121"/>
            </w:pPr>
            <w:r>
              <w:t>时政述评：共筑国家安全守护稳稳的幸福感</w:t>
            </w:r>
          </w:p>
        </w:tc>
        <w:tc>
          <w:tcPr>
            <w:tcW w:w="1429" w:type="dxa"/>
            <w:vAlign w:val="top"/>
          </w:tcPr>
          <w:p w14:paraId="54AC4FE2">
            <w:pPr>
              <w:spacing w:line="245" w:lineRule="auto"/>
              <w:rPr>
                <w:rFonts w:ascii="Arial"/>
                <w:sz w:val="21"/>
              </w:rPr>
            </w:pPr>
          </w:p>
          <w:p w14:paraId="176233A6">
            <w:pPr>
              <w:pStyle w:val="7"/>
              <w:spacing w:before="71" w:line="221" w:lineRule="auto"/>
              <w:ind w:left="376"/>
            </w:pPr>
            <w:r>
              <w:rPr>
                <w:spacing w:val="-3"/>
              </w:rPr>
              <w:t>李珍黎</w:t>
            </w:r>
          </w:p>
        </w:tc>
        <w:tc>
          <w:tcPr>
            <w:tcW w:w="3852" w:type="dxa"/>
            <w:vAlign w:val="top"/>
          </w:tcPr>
          <w:p w14:paraId="62D6BB22">
            <w:pPr>
              <w:spacing w:line="244" w:lineRule="auto"/>
              <w:rPr>
                <w:rFonts w:ascii="Arial"/>
                <w:sz w:val="21"/>
              </w:rPr>
            </w:pPr>
          </w:p>
          <w:p w14:paraId="2E920AC1">
            <w:pPr>
              <w:pStyle w:val="7"/>
              <w:spacing w:before="71" w:line="219" w:lineRule="auto"/>
              <w:ind w:left="1037"/>
            </w:pPr>
            <w:r>
              <w:rPr>
                <w:spacing w:val="-2"/>
              </w:rPr>
              <w:t>成都市凤凰小学校</w:t>
            </w:r>
          </w:p>
        </w:tc>
      </w:tr>
      <w:tr w14:paraId="5CF70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1194" w:type="dxa"/>
            <w:vMerge w:val="continue"/>
            <w:tcBorders>
              <w:top w:val="nil"/>
            </w:tcBorders>
            <w:vAlign w:val="top"/>
          </w:tcPr>
          <w:p w14:paraId="3EBAF848">
            <w:pPr>
              <w:rPr>
                <w:rFonts w:ascii="Arial"/>
                <w:sz w:val="21"/>
              </w:rPr>
            </w:pPr>
          </w:p>
        </w:tc>
        <w:tc>
          <w:tcPr>
            <w:tcW w:w="7055" w:type="dxa"/>
            <w:vAlign w:val="top"/>
          </w:tcPr>
          <w:p w14:paraId="5854B1A0">
            <w:pPr>
              <w:pStyle w:val="7"/>
              <w:spacing w:before="48" w:line="219" w:lineRule="auto"/>
              <w:ind w:left="121"/>
            </w:pPr>
            <w:r>
              <w:rPr>
                <w:spacing w:val="-1"/>
              </w:rPr>
              <w:t>单元整体教学设计：骄人祖先灿烂文化</w:t>
            </w:r>
          </w:p>
          <w:p w14:paraId="0378DFBF">
            <w:pPr>
              <w:pStyle w:val="7"/>
              <w:spacing w:before="18" w:line="218" w:lineRule="auto"/>
              <w:ind w:left="121"/>
            </w:pPr>
            <w:r>
              <w:rPr>
                <w:spacing w:val="1"/>
              </w:rPr>
              <w:t>课堂实录：改变世界的四大发明</w:t>
            </w:r>
          </w:p>
          <w:p w14:paraId="07A8E579">
            <w:pPr>
              <w:pStyle w:val="7"/>
              <w:spacing w:line="198" w:lineRule="auto"/>
              <w:ind w:left="121"/>
            </w:pPr>
            <w:r>
              <w:t>时政述评：强国必须强军 军强才能国安</w:t>
            </w:r>
          </w:p>
        </w:tc>
        <w:tc>
          <w:tcPr>
            <w:tcW w:w="1429" w:type="dxa"/>
            <w:vAlign w:val="top"/>
          </w:tcPr>
          <w:p w14:paraId="73D2E473">
            <w:pPr>
              <w:spacing w:line="245" w:lineRule="auto"/>
              <w:rPr>
                <w:rFonts w:ascii="Arial"/>
                <w:sz w:val="21"/>
              </w:rPr>
            </w:pPr>
          </w:p>
          <w:p w14:paraId="5BDE2E3C">
            <w:pPr>
              <w:pStyle w:val="7"/>
              <w:spacing w:before="72" w:line="220" w:lineRule="auto"/>
              <w:ind w:left="486"/>
            </w:pPr>
            <w:r>
              <w:rPr>
                <w:spacing w:val="5"/>
              </w:rPr>
              <w:t>何苗</w:t>
            </w:r>
          </w:p>
        </w:tc>
        <w:tc>
          <w:tcPr>
            <w:tcW w:w="3852" w:type="dxa"/>
            <w:vAlign w:val="top"/>
          </w:tcPr>
          <w:p w14:paraId="1A4A3C4C">
            <w:pPr>
              <w:spacing w:line="245" w:lineRule="auto"/>
              <w:rPr>
                <w:rFonts w:ascii="Arial"/>
                <w:sz w:val="21"/>
              </w:rPr>
            </w:pPr>
          </w:p>
          <w:p w14:paraId="7BD4FC7D">
            <w:pPr>
              <w:pStyle w:val="7"/>
              <w:spacing w:before="71" w:line="219" w:lineRule="auto"/>
              <w:ind w:left="487"/>
            </w:pPr>
            <w:r>
              <w:t>绵阳经济技术开发区实验小学</w:t>
            </w:r>
          </w:p>
        </w:tc>
      </w:tr>
    </w:tbl>
    <w:p w14:paraId="1F56AB8F">
      <w:pPr>
        <w:spacing w:line="46" w:lineRule="exact"/>
        <w:rPr>
          <w:rFonts w:ascii="Arial"/>
          <w:sz w:val="4"/>
        </w:rPr>
      </w:pPr>
    </w:p>
    <w:p w14:paraId="2F3EA144">
      <w:pPr>
        <w:spacing w:line="46" w:lineRule="exact"/>
        <w:rPr>
          <w:rFonts w:ascii="Arial" w:hAnsi="Arial" w:eastAsia="Arial" w:cs="Arial"/>
          <w:sz w:val="4"/>
          <w:szCs w:val="4"/>
        </w:rPr>
        <w:sectPr>
          <w:footerReference r:id="rId12" w:type="default"/>
          <w:pgSz w:w="16820" w:h="11900"/>
          <w:pgMar w:top="1011" w:right="1425" w:bottom="1879" w:left="1854" w:header="0" w:footer="1502" w:gutter="0"/>
          <w:cols w:space="720" w:num="1"/>
        </w:sectPr>
      </w:pPr>
    </w:p>
    <w:p w14:paraId="615E3783">
      <w:pPr>
        <w:spacing w:before="222"/>
      </w:pPr>
    </w:p>
    <w:tbl>
      <w:tblPr>
        <w:tblStyle w:val="6"/>
        <w:tblW w:w="13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7045"/>
        <w:gridCol w:w="1439"/>
        <w:gridCol w:w="3852"/>
      </w:tblGrid>
      <w:tr w14:paraId="7C44D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194" w:type="dxa"/>
            <w:vAlign w:val="top"/>
          </w:tcPr>
          <w:p w14:paraId="731CF7CA">
            <w:pPr>
              <w:pStyle w:val="7"/>
              <w:spacing w:before="192" w:line="221" w:lineRule="auto"/>
              <w:ind w:left="368"/>
            </w:pPr>
            <w:r>
              <w:rPr>
                <w:b/>
                <w:bCs/>
                <w:spacing w:val="-6"/>
              </w:rPr>
              <w:t>学段</w:t>
            </w:r>
          </w:p>
        </w:tc>
        <w:tc>
          <w:tcPr>
            <w:tcW w:w="7045" w:type="dxa"/>
            <w:vAlign w:val="top"/>
          </w:tcPr>
          <w:p w14:paraId="557CA082">
            <w:pPr>
              <w:pStyle w:val="7"/>
              <w:spacing w:before="191" w:line="220" w:lineRule="auto"/>
              <w:ind w:left="3084"/>
            </w:pPr>
            <w:r>
              <w:rPr>
                <w:b/>
                <w:bCs/>
                <w:spacing w:val="-5"/>
              </w:rPr>
              <w:t>案例名称</w:t>
            </w:r>
          </w:p>
        </w:tc>
        <w:tc>
          <w:tcPr>
            <w:tcW w:w="1439" w:type="dxa"/>
            <w:vAlign w:val="top"/>
          </w:tcPr>
          <w:p w14:paraId="14E76760">
            <w:pPr>
              <w:pStyle w:val="7"/>
              <w:spacing w:before="191" w:line="219" w:lineRule="auto"/>
              <w:ind w:left="499"/>
            </w:pPr>
            <w:r>
              <w:rPr>
                <w:b/>
                <w:bCs/>
                <w:spacing w:val="8"/>
              </w:rPr>
              <w:t>姓名</w:t>
            </w:r>
          </w:p>
        </w:tc>
        <w:tc>
          <w:tcPr>
            <w:tcW w:w="3852" w:type="dxa"/>
            <w:vAlign w:val="top"/>
          </w:tcPr>
          <w:p w14:paraId="47193D5D">
            <w:pPr>
              <w:pStyle w:val="7"/>
              <w:spacing w:before="191" w:line="220" w:lineRule="auto"/>
              <w:ind w:left="1480"/>
            </w:pPr>
            <w:r>
              <w:rPr>
                <w:b/>
                <w:bCs/>
                <w:spacing w:val="-5"/>
              </w:rPr>
              <w:t>学校名称</w:t>
            </w:r>
          </w:p>
        </w:tc>
      </w:tr>
      <w:tr w14:paraId="5F840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restart"/>
            <w:tcBorders>
              <w:bottom w:val="nil"/>
            </w:tcBorders>
            <w:vAlign w:val="top"/>
          </w:tcPr>
          <w:p w14:paraId="0FFC8735">
            <w:pPr>
              <w:spacing w:line="247" w:lineRule="auto"/>
              <w:rPr>
                <w:rFonts w:ascii="Arial"/>
                <w:sz w:val="21"/>
              </w:rPr>
            </w:pPr>
          </w:p>
          <w:p w14:paraId="1CD0D75B">
            <w:pPr>
              <w:spacing w:line="247" w:lineRule="auto"/>
              <w:rPr>
                <w:rFonts w:ascii="Arial"/>
                <w:sz w:val="21"/>
              </w:rPr>
            </w:pPr>
          </w:p>
          <w:p w14:paraId="1BA66C91">
            <w:pPr>
              <w:spacing w:line="247" w:lineRule="auto"/>
              <w:rPr>
                <w:rFonts w:ascii="Arial"/>
                <w:sz w:val="21"/>
              </w:rPr>
            </w:pPr>
          </w:p>
          <w:p w14:paraId="0073108D">
            <w:pPr>
              <w:spacing w:line="247" w:lineRule="auto"/>
              <w:rPr>
                <w:rFonts w:ascii="Arial"/>
                <w:sz w:val="21"/>
              </w:rPr>
            </w:pPr>
          </w:p>
          <w:p w14:paraId="6C8BF006">
            <w:pPr>
              <w:spacing w:line="247" w:lineRule="auto"/>
              <w:rPr>
                <w:rFonts w:ascii="Arial"/>
                <w:sz w:val="21"/>
              </w:rPr>
            </w:pPr>
          </w:p>
          <w:p w14:paraId="76EF8732">
            <w:pPr>
              <w:spacing w:line="247" w:lineRule="auto"/>
              <w:rPr>
                <w:rFonts w:ascii="Arial"/>
                <w:sz w:val="21"/>
              </w:rPr>
            </w:pPr>
          </w:p>
          <w:p w14:paraId="45D6B731">
            <w:pPr>
              <w:spacing w:line="247" w:lineRule="auto"/>
              <w:rPr>
                <w:rFonts w:ascii="Arial"/>
                <w:sz w:val="21"/>
              </w:rPr>
            </w:pPr>
          </w:p>
          <w:p w14:paraId="69E5987B">
            <w:pPr>
              <w:spacing w:line="247" w:lineRule="auto"/>
              <w:rPr>
                <w:rFonts w:ascii="Arial"/>
                <w:sz w:val="21"/>
              </w:rPr>
            </w:pPr>
          </w:p>
          <w:p w14:paraId="54205BD7">
            <w:pPr>
              <w:spacing w:line="247" w:lineRule="auto"/>
              <w:rPr>
                <w:rFonts w:ascii="Arial"/>
                <w:sz w:val="21"/>
              </w:rPr>
            </w:pPr>
          </w:p>
          <w:p w14:paraId="27286D71">
            <w:pPr>
              <w:spacing w:line="247" w:lineRule="auto"/>
              <w:rPr>
                <w:rFonts w:ascii="Arial"/>
                <w:sz w:val="21"/>
              </w:rPr>
            </w:pPr>
          </w:p>
          <w:p w14:paraId="394BF3F3">
            <w:pPr>
              <w:spacing w:line="247" w:lineRule="auto"/>
              <w:rPr>
                <w:rFonts w:ascii="Arial"/>
                <w:sz w:val="21"/>
              </w:rPr>
            </w:pPr>
          </w:p>
          <w:p w14:paraId="61BAA704">
            <w:pPr>
              <w:spacing w:line="247" w:lineRule="auto"/>
              <w:rPr>
                <w:rFonts w:ascii="Arial"/>
                <w:sz w:val="21"/>
              </w:rPr>
            </w:pPr>
          </w:p>
          <w:p w14:paraId="486E6366">
            <w:pPr>
              <w:spacing w:line="247" w:lineRule="auto"/>
              <w:rPr>
                <w:rFonts w:ascii="Arial"/>
                <w:sz w:val="21"/>
              </w:rPr>
            </w:pPr>
          </w:p>
          <w:p w14:paraId="24B913D3">
            <w:pPr>
              <w:spacing w:line="247" w:lineRule="auto"/>
              <w:rPr>
                <w:rFonts w:ascii="Arial"/>
                <w:sz w:val="21"/>
              </w:rPr>
            </w:pPr>
          </w:p>
          <w:p w14:paraId="352E6985">
            <w:pPr>
              <w:spacing w:line="249" w:lineRule="auto"/>
              <w:rPr>
                <w:rFonts w:ascii="Arial"/>
                <w:sz w:val="21"/>
              </w:rPr>
            </w:pPr>
          </w:p>
          <w:p w14:paraId="31343869">
            <w:pPr>
              <w:pStyle w:val="7"/>
              <w:spacing w:before="71" w:line="221" w:lineRule="auto"/>
              <w:ind w:left="365"/>
            </w:pPr>
            <w:r>
              <w:rPr>
                <w:spacing w:val="6"/>
              </w:rPr>
              <w:t>小学</w:t>
            </w:r>
          </w:p>
        </w:tc>
        <w:tc>
          <w:tcPr>
            <w:tcW w:w="7045" w:type="dxa"/>
            <w:vAlign w:val="top"/>
          </w:tcPr>
          <w:p w14:paraId="1F1F3F24">
            <w:pPr>
              <w:pStyle w:val="7"/>
              <w:spacing w:before="28" w:line="219" w:lineRule="auto"/>
              <w:ind w:left="111"/>
            </w:pPr>
            <w:r>
              <w:t>单元整体教学设计：爱科学学科学</w:t>
            </w:r>
          </w:p>
          <w:p w14:paraId="238C5BD2">
            <w:pPr>
              <w:pStyle w:val="7"/>
              <w:spacing w:before="10" w:line="219" w:lineRule="auto"/>
              <w:ind w:left="111"/>
            </w:pPr>
            <w:r>
              <w:rPr>
                <w:spacing w:val="-1"/>
              </w:rPr>
              <w:t>课堂实录：他们离我们并不遥远</w:t>
            </w:r>
          </w:p>
          <w:p w14:paraId="3D2B94FC">
            <w:pPr>
              <w:pStyle w:val="7"/>
              <w:spacing w:before="18" w:line="201" w:lineRule="auto"/>
              <w:ind w:left="111"/>
            </w:pPr>
            <w:r>
              <w:t>时政述评：携手共建：让世界成为和睦的大家庭</w:t>
            </w:r>
          </w:p>
        </w:tc>
        <w:tc>
          <w:tcPr>
            <w:tcW w:w="1439" w:type="dxa"/>
            <w:vAlign w:val="top"/>
          </w:tcPr>
          <w:p w14:paraId="1D7E0FB9">
            <w:pPr>
              <w:pStyle w:val="7"/>
              <w:spacing w:before="308" w:line="219" w:lineRule="auto"/>
              <w:ind w:left="386"/>
            </w:pPr>
            <w:r>
              <w:rPr>
                <w:spacing w:val="6"/>
              </w:rPr>
              <w:t>吴佳晶</w:t>
            </w:r>
          </w:p>
        </w:tc>
        <w:tc>
          <w:tcPr>
            <w:tcW w:w="3852" w:type="dxa"/>
            <w:vAlign w:val="top"/>
          </w:tcPr>
          <w:p w14:paraId="750CF756">
            <w:pPr>
              <w:pStyle w:val="7"/>
              <w:spacing w:before="310" w:line="219" w:lineRule="auto"/>
              <w:ind w:left="707"/>
            </w:pPr>
            <w:r>
              <w:rPr>
                <w:spacing w:val="-1"/>
              </w:rPr>
              <w:t>成都市草堂小学西区分校</w:t>
            </w:r>
          </w:p>
        </w:tc>
      </w:tr>
      <w:tr w14:paraId="59B73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94" w:type="dxa"/>
            <w:vMerge w:val="continue"/>
            <w:tcBorders>
              <w:top w:val="nil"/>
              <w:bottom w:val="nil"/>
            </w:tcBorders>
            <w:vAlign w:val="top"/>
          </w:tcPr>
          <w:p w14:paraId="1B798A3F">
            <w:pPr>
              <w:rPr>
                <w:rFonts w:ascii="Arial"/>
                <w:sz w:val="21"/>
              </w:rPr>
            </w:pPr>
          </w:p>
        </w:tc>
        <w:tc>
          <w:tcPr>
            <w:tcW w:w="7045" w:type="dxa"/>
            <w:vAlign w:val="top"/>
          </w:tcPr>
          <w:p w14:paraId="67869669">
            <w:pPr>
              <w:pStyle w:val="7"/>
              <w:spacing w:before="41" w:line="219" w:lineRule="auto"/>
              <w:ind w:left="111"/>
            </w:pPr>
            <w:r>
              <w:t>单元整体教学设计：同学相伴</w:t>
            </w:r>
          </w:p>
          <w:p w14:paraId="138DCF0D">
            <w:pPr>
              <w:pStyle w:val="7"/>
              <w:spacing w:before="19" w:line="219" w:lineRule="auto"/>
              <w:ind w:left="111"/>
            </w:pPr>
            <w:r>
              <w:rPr>
                <w:spacing w:val="-1"/>
              </w:rPr>
              <w:t>课堂实录：不一样的你我他</w:t>
            </w:r>
          </w:p>
          <w:p w14:paraId="3B6E861E">
            <w:pPr>
              <w:pStyle w:val="7"/>
              <w:spacing w:before="4" w:line="203" w:lineRule="auto"/>
              <w:ind w:left="111"/>
            </w:pPr>
            <w:r>
              <w:t>时政述评：共赏“不同”,共享精彩</w:t>
            </w:r>
          </w:p>
        </w:tc>
        <w:tc>
          <w:tcPr>
            <w:tcW w:w="1439" w:type="dxa"/>
            <w:vAlign w:val="top"/>
          </w:tcPr>
          <w:p w14:paraId="32286E14">
            <w:pPr>
              <w:pStyle w:val="7"/>
              <w:spacing w:before="311" w:line="219" w:lineRule="auto"/>
              <w:ind w:left="496"/>
            </w:pPr>
            <w:r>
              <w:rPr>
                <w:spacing w:val="-2"/>
              </w:rPr>
              <w:t>代敏</w:t>
            </w:r>
          </w:p>
        </w:tc>
        <w:tc>
          <w:tcPr>
            <w:tcW w:w="3852" w:type="dxa"/>
            <w:vAlign w:val="top"/>
          </w:tcPr>
          <w:p w14:paraId="2F4C1259">
            <w:pPr>
              <w:pStyle w:val="7"/>
              <w:spacing w:before="311" w:line="219" w:lineRule="auto"/>
              <w:ind w:left="597"/>
            </w:pPr>
            <w:r>
              <w:t>绵阳市高水九年一贯制学校</w:t>
            </w:r>
          </w:p>
        </w:tc>
      </w:tr>
      <w:tr w14:paraId="708D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0AC0B8B2">
            <w:pPr>
              <w:rPr>
                <w:rFonts w:ascii="Arial"/>
                <w:sz w:val="21"/>
              </w:rPr>
            </w:pPr>
          </w:p>
        </w:tc>
        <w:tc>
          <w:tcPr>
            <w:tcW w:w="7045" w:type="dxa"/>
            <w:vAlign w:val="top"/>
          </w:tcPr>
          <w:p w14:paraId="2EFF9C17">
            <w:pPr>
              <w:pStyle w:val="7"/>
              <w:spacing w:before="40" w:line="219" w:lineRule="auto"/>
              <w:ind w:left="111"/>
            </w:pPr>
            <w:r>
              <w:t>单元整体教学设计：养成良好习惯</w:t>
            </w:r>
          </w:p>
          <w:p w14:paraId="78E94A5A">
            <w:pPr>
              <w:pStyle w:val="7"/>
              <w:spacing w:before="31" w:line="220" w:lineRule="auto"/>
              <w:ind w:left="111"/>
            </w:pPr>
            <w:r>
              <w:rPr>
                <w:spacing w:val="2"/>
              </w:rPr>
              <w:t>课堂实录：玩也有学问</w:t>
            </w:r>
          </w:p>
          <w:p w14:paraId="4B3E9C3C">
            <w:pPr>
              <w:pStyle w:val="7"/>
              <w:spacing w:before="5" w:line="183" w:lineRule="auto"/>
              <w:ind w:left="111"/>
            </w:pPr>
            <w:r>
              <w:t>时政述评：盛会中的文化传承与创新</w:t>
            </w:r>
          </w:p>
        </w:tc>
        <w:tc>
          <w:tcPr>
            <w:tcW w:w="1439" w:type="dxa"/>
            <w:vAlign w:val="top"/>
          </w:tcPr>
          <w:p w14:paraId="79405689">
            <w:pPr>
              <w:pStyle w:val="7"/>
              <w:spacing w:before="312" w:line="219" w:lineRule="auto"/>
              <w:ind w:left="386"/>
            </w:pPr>
            <w:r>
              <w:rPr>
                <w:spacing w:val="4"/>
              </w:rPr>
              <w:t>杨春凤</w:t>
            </w:r>
          </w:p>
        </w:tc>
        <w:tc>
          <w:tcPr>
            <w:tcW w:w="3852" w:type="dxa"/>
            <w:vAlign w:val="top"/>
          </w:tcPr>
          <w:p w14:paraId="77E44608">
            <w:pPr>
              <w:pStyle w:val="7"/>
              <w:spacing w:before="312" w:line="219" w:lineRule="auto"/>
              <w:ind w:left="817"/>
            </w:pPr>
            <w:r>
              <w:rPr>
                <w:spacing w:val="1"/>
              </w:rPr>
              <w:t>资阳市雁江区第一小学</w:t>
            </w:r>
          </w:p>
        </w:tc>
      </w:tr>
      <w:tr w14:paraId="7FD85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12A854E7">
            <w:pPr>
              <w:rPr>
                <w:rFonts w:ascii="Arial"/>
                <w:sz w:val="21"/>
              </w:rPr>
            </w:pPr>
          </w:p>
        </w:tc>
        <w:tc>
          <w:tcPr>
            <w:tcW w:w="7045" w:type="dxa"/>
            <w:vAlign w:val="top"/>
          </w:tcPr>
          <w:p w14:paraId="545906E4">
            <w:pPr>
              <w:pStyle w:val="7"/>
              <w:spacing w:before="33" w:line="219" w:lineRule="auto"/>
              <w:ind w:left="111"/>
            </w:pPr>
            <w:r>
              <w:rPr>
                <w:spacing w:val="-1"/>
              </w:rPr>
              <w:t>单元整体教学设计：骄人祖先灿烂文化</w:t>
            </w:r>
          </w:p>
          <w:p w14:paraId="343C7F2B">
            <w:pPr>
              <w:pStyle w:val="7"/>
              <w:spacing w:before="19" w:line="219" w:lineRule="auto"/>
              <w:ind w:left="111"/>
            </w:pPr>
            <w:r>
              <w:rPr>
                <w:spacing w:val="1"/>
              </w:rPr>
              <w:t>课堂实录：改变世界的四大发明</w:t>
            </w:r>
          </w:p>
          <w:p w14:paraId="0F8F1800">
            <w:pPr>
              <w:pStyle w:val="7"/>
              <w:spacing w:before="8" w:line="198" w:lineRule="auto"/>
              <w:ind w:left="111"/>
            </w:pPr>
            <w:r>
              <w:t>时政述评：铭记历史 铸魂少年</w:t>
            </w:r>
          </w:p>
        </w:tc>
        <w:tc>
          <w:tcPr>
            <w:tcW w:w="1439" w:type="dxa"/>
            <w:vAlign w:val="top"/>
          </w:tcPr>
          <w:p w14:paraId="5BD6760E">
            <w:pPr>
              <w:rPr>
                <w:rFonts w:ascii="Arial"/>
                <w:sz w:val="21"/>
              </w:rPr>
            </w:pPr>
          </w:p>
          <w:p w14:paraId="09A41B52">
            <w:pPr>
              <w:pStyle w:val="7"/>
              <w:spacing w:before="71" w:line="219" w:lineRule="auto"/>
              <w:ind w:left="386"/>
            </w:pPr>
            <w:r>
              <w:rPr>
                <w:spacing w:val="4"/>
              </w:rPr>
              <w:t>付清双</w:t>
            </w:r>
          </w:p>
        </w:tc>
        <w:tc>
          <w:tcPr>
            <w:tcW w:w="3852" w:type="dxa"/>
            <w:vAlign w:val="top"/>
          </w:tcPr>
          <w:p w14:paraId="3752F9C6">
            <w:pPr>
              <w:pStyle w:val="7"/>
              <w:spacing w:before="311" w:line="219" w:lineRule="auto"/>
              <w:ind w:left="707"/>
            </w:pPr>
            <w:r>
              <w:t>泸州市合江县人民小学校</w:t>
            </w:r>
          </w:p>
        </w:tc>
      </w:tr>
      <w:tr w14:paraId="69622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22A024B1">
            <w:pPr>
              <w:rPr>
                <w:rFonts w:ascii="Arial"/>
                <w:sz w:val="21"/>
              </w:rPr>
            </w:pPr>
          </w:p>
        </w:tc>
        <w:tc>
          <w:tcPr>
            <w:tcW w:w="7045" w:type="dxa"/>
            <w:vAlign w:val="top"/>
          </w:tcPr>
          <w:p w14:paraId="661CCAF0">
            <w:pPr>
              <w:pStyle w:val="7"/>
              <w:spacing w:before="24" w:line="219" w:lineRule="auto"/>
              <w:ind w:left="111"/>
            </w:pPr>
            <w:r>
              <w:rPr>
                <w:spacing w:val="1"/>
              </w:rPr>
              <w:t>单元整体教学设计：我们的国土我们的家园</w:t>
            </w:r>
          </w:p>
          <w:p w14:paraId="066CE623">
            <w:pPr>
              <w:pStyle w:val="7"/>
              <w:spacing w:before="29" w:line="217" w:lineRule="auto"/>
              <w:ind w:left="111"/>
            </w:pPr>
            <w:r>
              <w:rPr>
                <w:spacing w:val="-1"/>
              </w:rPr>
              <w:t>课堂实录：中华民族大家庭</w:t>
            </w:r>
          </w:p>
          <w:p w14:paraId="7FFDBF6C">
            <w:pPr>
              <w:pStyle w:val="7"/>
              <w:spacing w:line="206" w:lineRule="auto"/>
              <w:ind w:left="111"/>
            </w:pPr>
            <w:r>
              <w:t>时政述评：坚定铸牢中华民族共同体意识，共促中华民族伟大复兴之路</w:t>
            </w:r>
          </w:p>
        </w:tc>
        <w:tc>
          <w:tcPr>
            <w:tcW w:w="1439" w:type="dxa"/>
            <w:vAlign w:val="top"/>
          </w:tcPr>
          <w:p w14:paraId="7660B301">
            <w:pPr>
              <w:spacing w:line="241" w:lineRule="auto"/>
              <w:rPr>
                <w:rFonts w:ascii="Arial"/>
                <w:sz w:val="21"/>
              </w:rPr>
            </w:pPr>
          </w:p>
          <w:p w14:paraId="70A775D5">
            <w:pPr>
              <w:pStyle w:val="7"/>
              <w:spacing w:before="71" w:line="219" w:lineRule="auto"/>
              <w:ind w:left="386"/>
            </w:pPr>
            <w:r>
              <w:rPr>
                <w:spacing w:val="6"/>
              </w:rPr>
              <w:t>张育铭</w:t>
            </w:r>
          </w:p>
        </w:tc>
        <w:tc>
          <w:tcPr>
            <w:tcW w:w="3852" w:type="dxa"/>
            <w:vAlign w:val="top"/>
          </w:tcPr>
          <w:p w14:paraId="4BEE0A4D">
            <w:pPr>
              <w:spacing w:line="241" w:lineRule="auto"/>
              <w:rPr>
                <w:rFonts w:ascii="Arial"/>
                <w:sz w:val="21"/>
              </w:rPr>
            </w:pPr>
          </w:p>
          <w:p w14:paraId="7EBDBFE9">
            <w:pPr>
              <w:pStyle w:val="7"/>
              <w:spacing w:before="71" w:line="219" w:lineRule="auto"/>
              <w:ind w:left="707"/>
            </w:pPr>
            <w:r>
              <w:rPr>
                <w:spacing w:val="-1"/>
              </w:rPr>
              <w:t>成都市温江区政通小学校</w:t>
            </w:r>
          </w:p>
        </w:tc>
      </w:tr>
      <w:tr w14:paraId="137F1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1194" w:type="dxa"/>
            <w:vMerge w:val="continue"/>
            <w:tcBorders>
              <w:top w:val="nil"/>
              <w:bottom w:val="nil"/>
            </w:tcBorders>
            <w:vAlign w:val="top"/>
          </w:tcPr>
          <w:p w14:paraId="606255BF">
            <w:pPr>
              <w:rPr>
                <w:rFonts w:ascii="Arial"/>
                <w:sz w:val="21"/>
              </w:rPr>
            </w:pPr>
          </w:p>
        </w:tc>
        <w:tc>
          <w:tcPr>
            <w:tcW w:w="7045" w:type="dxa"/>
            <w:vAlign w:val="top"/>
          </w:tcPr>
          <w:p w14:paraId="73B64083">
            <w:pPr>
              <w:pStyle w:val="7"/>
              <w:spacing w:before="55" w:line="219" w:lineRule="auto"/>
              <w:ind w:left="111"/>
            </w:pPr>
            <w:r>
              <w:t>单元整体教学设计：多样的交通和通信</w:t>
            </w:r>
          </w:p>
          <w:p w14:paraId="2EB1BE21">
            <w:pPr>
              <w:pStyle w:val="7"/>
              <w:spacing w:before="9" w:line="209" w:lineRule="auto"/>
              <w:ind w:left="111"/>
            </w:pPr>
            <w:r>
              <w:rPr>
                <w:spacing w:val="-1"/>
              </w:rPr>
              <w:t>课堂实录：四通八达的交通</w:t>
            </w:r>
          </w:p>
          <w:p w14:paraId="665E9F12">
            <w:pPr>
              <w:pStyle w:val="7"/>
              <w:spacing w:line="215" w:lineRule="auto"/>
              <w:ind w:left="111" w:right="104" w:hanging="10"/>
            </w:pPr>
            <w:r>
              <w:rPr>
                <w:spacing w:val="-7"/>
              </w:rPr>
              <w:t>时政述评：一张神奇的交通“蓝图”——从“十四五”规划看中国交通新</w:t>
            </w:r>
            <w:r>
              <w:rPr>
                <w:spacing w:val="12"/>
              </w:rPr>
              <w:t xml:space="preserve"> </w:t>
            </w:r>
            <w:r>
              <w:rPr>
                <w:spacing w:val="6"/>
              </w:rPr>
              <w:t>发展</w:t>
            </w:r>
          </w:p>
        </w:tc>
        <w:tc>
          <w:tcPr>
            <w:tcW w:w="1439" w:type="dxa"/>
            <w:vAlign w:val="top"/>
          </w:tcPr>
          <w:p w14:paraId="395B9BB4">
            <w:pPr>
              <w:spacing w:line="371" w:lineRule="auto"/>
              <w:rPr>
                <w:rFonts w:ascii="Arial"/>
                <w:sz w:val="21"/>
              </w:rPr>
            </w:pPr>
          </w:p>
          <w:p w14:paraId="61A0CDDB">
            <w:pPr>
              <w:pStyle w:val="7"/>
              <w:spacing w:before="71" w:line="219" w:lineRule="auto"/>
              <w:ind w:left="496"/>
            </w:pPr>
            <w:r>
              <w:rPr>
                <w:spacing w:val="8"/>
              </w:rPr>
              <w:t>杨西</w:t>
            </w:r>
          </w:p>
        </w:tc>
        <w:tc>
          <w:tcPr>
            <w:tcW w:w="3852" w:type="dxa"/>
            <w:vAlign w:val="top"/>
          </w:tcPr>
          <w:p w14:paraId="17E49495">
            <w:pPr>
              <w:spacing w:line="371" w:lineRule="auto"/>
              <w:rPr>
                <w:rFonts w:ascii="Arial"/>
                <w:sz w:val="21"/>
              </w:rPr>
            </w:pPr>
          </w:p>
          <w:p w14:paraId="5D8ACB14">
            <w:pPr>
              <w:pStyle w:val="7"/>
              <w:spacing w:before="71" w:line="219" w:lineRule="auto"/>
              <w:ind w:left="927"/>
            </w:pPr>
            <w:r>
              <w:t>阆中市凌家坝小学校</w:t>
            </w:r>
          </w:p>
        </w:tc>
      </w:tr>
      <w:tr w14:paraId="0A04E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194" w:type="dxa"/>
            <w:vMerge w:val="continue"/>
            <w:tcBorders>
              <w:top w:val="nil"/>
              <w:bottom w:val="nil"/>
            </w:tcBorders>
            <w:vAlign w:val="top"/>
          </w:tcPr>
          <w:p w14:paraId="6C5EB235">
            <w:pPr>
              <w:rPr>
                <w:rFonts w:ascii="Arial"/>
                <w:sz w:val="21"/>
              </w:rPr>
            </w:pPr>
          </w:p>
        </w:tc>
        <w:tc>
          <w:tcPr>
            <w:tcW w:w="7045" w:type="dxa"/>
            <w:vAlign w:val="top"/>
          </w:tcPr>
          <w:p w14:paraId="05E1E881">
            <w:pPr>
              <w:pStyle w:val="7"/>
              <w:spacing w:before="37" w:line="219" w:lineRule="auto"/>
              <w:ind w:left="111"/>
            </w:pPr>
            <w:r>
              <w:rPr>
                <w:spacing w:val="-1"/>
              </w:rPr>
              <w:t>单元整体教学设计：让生活多一些绿色</w:t>
            </w:r>
          </w:p>
          <w:p w14:paraId="5AC8F147">
            <w:pPr>
              <w:pStyle w:val="7"/>
              <w:spacing w:before="9" w:line="220" w:lineRule="auto"/>
              <w:ind w:left="111"/>
            </w:pPr>
            <w:r>
              <w:rPr>
                <w:spacing w:val="-1"/>
              </w:rPr>
              <w:t>课堂实录：减少我们的碳排放</w:t>
            </w:r>
          </w:p>
          <w:p w14:paraId="7F2534D3">
            <w:pPr>
              <w:pStyle w:val="7"/>
              <w:spacing w:before="16" w:line="187" w:lineRule="auto"/>
              <w:jc w:val="right"/>
            </w:pPr>
            <w:r>
              <w:rPr>
                <w:spacing w:val="-7"/>
              </w:rPr>
              <w:t>时政述评：碳路先锋 绿动未来——从成都世运会绿色亮点看少年环保担当</w:t>
            </w:r>
          </w:p>
        </w:tc>
        <w:tc>
          <w:tcPr>
            <w:tcW w:w="1439" w:type="dxa"/>
            <w:vAlign w:val="top"/>
          </w:tcPr>
          <w:p w14:paraId="1120EA89">
            <w:pPr>
              <w:pStyle w:val="7"/>
              <w:spacing w:before="307" w:line="220" w:lineRule="auto"/>
              <w:ind w:left="386"/>
            </w:pPr>
            <w:r>
              <w:rPr>
                <w:spacing w:val="3"/>
              </w:rPr>
              <w:t>罗江容</w:t>
            </w:r>
          </w:p>
        </w:tc>
        <w:tc>
          <w:tcPr>
            <w:tcW w:w="3852" w:type="dxa"/>
            <w:vAlign w:val="top"/>
          </w:tcPr>
          <w:p w14:paraId="778D306C">
            <w:pPr>
              <w:pStyle w:val="7"/>
              <w:spacing w:before="307" w:line="219" w:lineRule="auto"/>
              <w:ind w:left="1147"/>
            </w:pPr>
            <w:r>
              <w:rPr>
                <w:spacing w:val="1"/>
              </w:rPr>
              <w:t>泸县城东小学校</w:t>
            </w:r>
          </w:p>
        </w:tc>
      </w:tr>
      <w:tr w14:paraId="75F2A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455DF4AC">
            <w:pPr>
              <w:rPr>
                <w:rFonts w:ascii="Arial"/>
                <w:sz w:val="21"/>
              </w:rPr>
            </w:pPr>
          </w:p>
        </w:tc>
        <w:tc>
          <w:tcPr>
            <w:tcW w:w="7045" w:type="dxa"/>
            <w:vAlign w:val="top"/>
          </w:tcPr>
          <w:p w14:paraId="089035EE">
            <w:pPr>
              <w:pStyle w:val="7"/>
              <w:spacing w:before="48" w:line="219" w:lineRule="auto"/>
              <w:ind w:left="111"/>
            </w:pPr>
            <w:r>
              <w:rPr>
                <w:spacing w:val="-1"/>
              </w:rPr>
              <w:t>单元整体教学设计：美好生活哪里来</w:t>
            </w:r>
          </w:p>
          <w:p w14:paraId="12B9E36D">
            <w:pPr>
              <w:pStyle w:val="7"/>
              <w:spacing w:before="9" w:line="220" w:lineRule="auto"/>
              <w:ind w:left="111"/>
            </w:pPr>
            <w:r>
              <w:rPr>
                <w:spacing w:val="1"/>
              </w:rPr>
              <w:t>课堂实录：生活离不开他们</w:t>
            </w:r>
          </w:p>
          <w:p w14:paraId="42A79EEA">
            <w:pPr>
              <w:pStyle w:val="7"/>
              <w:spacing w:before="16" w:line="186" w:lineRule="auto"/>
              <w:ind w:left="111"/>
            </w:pPr>
            <w:r>
              <w:rPr>
                <w:spacing w:val="-7"/>
              </w:rPr>
              <w:t>时政述评：当雪梨遇上直播间——四川新就业形</w:t>
            </w:r>
            <w:r>
              <w:rPr>
                <w:spacing w:val="-8"/>
              </w:rPr>
              <w:t>态里的时代课堂</w:t>
            </w:r>
          </w:p>
        </w:tc>
        <w:tc>
          <w:tcPr>
            <w:tcW w:w="1439" w:type="dxa"/>
            <w:vAlign w:val="top"/>
          </w:tcPr>
          <w:p w14:paraId="4BD68EB7">
            <w:pPr>
              <w:spacing w:line="245" w:lineRule="auto"/>
              <w:rPr>
                <w:rFonts w:ascii="Arial"/>
                <w:sz w:val="21"/>
              </w:rPr>
            </w:pPr>
          </w:p>
          <w:p w14:paraId="2166144D">
            <w:pPr>
              <w:pStyle w:val="7"/>
              <w:spacing w:before="71" w:line="219" w:lineRule="auto"/>
              <w:ind w:left="386"/>
            </w:pPr>
            <w:r>
              <w:rPr>
                <w:spacing w:val="-2"/>
              </w:rPr>
              <w:t>付冬香</w:t>
            </w:r>
          </w:p>
        </w:tc>
        <w:tc>
          <w:tcPr>
            <w:tcW w:w="3852" w:type="dxa"/>
            <w:vAlign w:val="top"/>
          </w:tcPr>
          <w:p w14:paraId="6112D4A3">
            <w:pPr>
              <w:spacing w:line="245" w:lineRule="auto"/>
              <w:rPr>
                <w:rFonts w:ascii="Arial"/>
                <w:sz w:val="21"/>
              </w:rPr>
            </w:pPr>
          </w:p>
          <w:p w14:paraId="048FAAF0">
            <w:pPr>
              <w:pStyle w:val="7"/>
              <w:spacing w:before="72" w:line="220" w:lineRule="auto"/>
              <w:ind w:left="1147"/>
            </w:pPr>
            <w:r>
              <w:rPr>
                <w:spacing w:val="-1"/>
              </w:rPr>
              <w:t>威远县实验小学</w:t>
            </w:r>
          </w:p>
        </w:tc>
      </w:tr>
      <w:tr w14:paraId="7A59F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194" w:type="dxa"/>
            <w:vMerge w:val="continue"/>
            <w:tcBorders>
              <w:top w:val="nil"/>
            </w:tcBorders>
            <w:vAlign w:val="top"/>
          </w:tcPr>
          <w:p w14:paraId="2674C777">
            <w:pPr>
              <w:rPr>
                <w:rFonts w:ascii="Arial"/>
                <w:sz w:val="21"/>
              </w:rPr>
            </w:pPr>
          </w:p>
        </w:tc>
        <w:tc>
          <w:tcPr>
            <w:tcW w:w="7045" w:type="dxa"/>
            <w:vAlign w:val="top"/>
          </w:tcPr>
          <w:p w14:paraId="21736569">
            <w:pPr>
              <w:pStyle w:val="7"/>
              <w:spacing w:before="49" w:line="219" w:lineRule="auto"/>
              <w:ind w:left="111"/>
            </w:pPr>
            <w:r>
              <w:rPr>
                <w:spacing w:val="1"/>
              </w:rPr>
              <w:t>单元整体教学设计：我们讲文明</w:t>
            </w:r>
          </w:p>
          <w:p w14:paraId="24680ED9">
            <w:pPr>
              <w:pStyle w:val="7"/>
              <w:spacing w:before="9" w:line="219" w:lineRule="auto"/>
              <w:ind w:left="111"/>
            </w:pPr>
            <w:r>
              <w:rPr>
                <w:spacing w:val="1"/>
              </w:rPr>
              <w:t>课堂实录：我们小点儿声</w:t>
            </w:r>
          </w:p>
          <w:p w14:paraId="6C004446">
            <w:pPr>
              <w:pStyle w:val="7"/>
              <w:spacing w:before="9" w:line="197" w:lineRule="auto"/>
              <w:ind w:left="111"/>
            </w:pPr>
            <w:r>
              <w:rPr>
                <w:spacing w:val="12"/>
              </w:rPr>
              <w:t>时政述评：从“小点声”到“大文明”</w:t>
            </w:r>
          </w:p>
        </w:tc>
        <w:tc>
          <w:tcPr>
            <w:tcW w:w="1439" w:type="dxa"/>
            <w:vAlign w:val="top"/>
          </w:tcPr>
          <w:p w14:paraId="1908E348">
            <w:pPr>
              <w:spacing w:line="246" w:lineRule="auto"/>
              <w:rPr>
                <w:rFonts w:ascii="Arial"/>
                <w:sz w:val="21"/>
              </w:rPr>
            </w:pPr>
          </w:p>
          <w:p w14:paraId="2D2F3BC6">
            <w:pPr>
              <w:pStyle w:val="7"/>
              <w:spacing w:before="71" w:line="219" w:lineRule="auto"/>
              <w:ind w:left="386"/>
            </w:pPr>
            <w:r>
              <w:rPr>
                <w:spacing w:val="5"/>
              </w:rPr>
              <w:t>刘恍利</w:t>
            </w:r>
          </w:p>
        </w:tc>
        <w:tc>
          <w:tcPr>
            <w:tcW w:w="3852" w:type="dxa"/>
            <w:vAlign w:val="top"/>
          </w:tcPr>
          <w:p w14:paraId="00D742F7">
            <w:pPr>
              <w:spacing w:line="244" w:lineRule="auto"/>
              <w:rPr>
                <w:rFonts w:ascii="Arial"/>
                <w:sz w:val="21"/>
              </w:rPr>
            </w:pPr>
          </w:p>
          <w:p w14:paraId="6F88948F">
            <w:pPr>
              <w:pStyle w:val="7"/>
              <w:spacing w:before="72" w:line="219" w:lineRule="auto"/>
              <w:ind w:left="927"/>
            </w:pPr>
            <w:r>
              <w:rPr>
                <w:spacing w:val="-1"/>
              </w:rPr>
              <w:t>攀枝花市凤凰小学校</w:t>
            </w:r>
          </w:p>
        </w:tc>
      </w:tr>
    </w:tbl>
    <w:p w14:paraId="62038091">
      <w:pPr>
        <w:spacing w:line="105" w:lineRule="exact"/>
        <w:rPr>
          <w:rFonts w:ascii="Arial"/>
          <w:sz w:val="9"/>
        </w:rPr>
      </w:pPr>
    </w:p>
    <w:p w14:paraId="740588FC">
      <w:pPr>
        <w:spacing w:line="105" w:lineRule="exact"/>
        <w:rPr>
          <w:rFonts w:ascii="Arial" w:hAnsi="Arial" w:eastAsia="Arial" w:cs="Arial"/>
          <w:sz w:val="9"/>
          <w:szCs w:val="9"/>
        </w:rPr>
        <w:sectPr>
          <w:footerReference r:id="rId13" w:type="default"/>
          <w:pgSz w:w="16820" w:h="11900"/>
          <w:pgMar w:top="1011" w:right="1425" w:bottom="1869" w:left="1854" w:header="0" w:footer="1492" w:gutter="0"/>
          <w:cols w:space="720" w:num="1"/>
        </w:sectPr>
      </w:pPr>
    </w:p>
    <w:p w14:paraId="6CEDAF8E">
      <w:pPr>
        <w:spacing w:before="222"/>
      </w:pPr>
    </w:p>
    <w:tbl>
      <w:tblPr>
        <w:tblStyle w:val="6"/>
        <w:tblW w:w="13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7045"/>
        <w:gridCol w:w="1439"/>
        <w:gridCol w:w="3852"/>
      </w:tblGrid>
      <w:tr w14:paraId="036E6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194" w:type="dxa"/>
            <w:vAlign w:val="top"/>
          </w:tcPr>
          <w:p w14:paraId="6E625D9D">
            <w:pPr>
              <w:pStyle w:val="7"/>
              <w:spacing w:before="192" w:line="221" w:lineRule="auto"/>
              <w:ind w:left="368"/>
            </w:pPr>
            <w:r>
              <w:rPr>
                <w:b/>
                <w:bCs/>
                <w:spacing w:val="-6"/>
              </w:rPr>
              <w:t>学段</w:t>
            </w:r>
          </w:p>
        </w:tc>
        <w:tc>
          <w:tcPr>
            <w:tcW w:w="7045" w:type="dxa"/>
            <w:vAlign w:val="top"/>
          </w:tcPr>
          <w:p w14:paraId="5A8162AB">
            <w:pPr>
              <w:pStyle w:val="7"/>
              <w:spacing w:before="191" w:line="220" w:lineRule="auto"/>
              <w:ind w:left="3084"/>
            </w:pPr>
            <w:r>
              <w:rPr>
                <w:b/>
                <w:bCs/>
                <w:spacing w:val="-5"/>
              </w:rPr>
              <w:t>案例名称</w:t>
            </w:r>
          </w:p>
        </w:tc>
        <w:tc>
          <w:tcPr>
            <w:tcW w:w="1439" w:type="dxa"/>
            <w:vAlign w:val="top"/>
          </w:tcPr>
          <w:p w14:paraId="11DFABE4">
            <w:pPr>
              <w:pStyle w:val="7"/>
              <w:spacing w:before="191" w:line="219" w:lineRule="auto"/>
              <w:ind w:left="499"/>
            </w:pPr>
            <w:r>
              <w:rPr>
                <w:b/>
                <w:bCs/>
                <w:spacing w:val="8"/>
              </w:rPr>
              <w:t>姓名</w:t>
            </w:r>
          </w:p>
        </w:tc>
        <w:tc>
          <w:tcPr>
            <w:tcW w:w="3852" w:type="dxa"/>
            <w:vAlign w:val="top"/>
          </w:tcPr>
          <w:p w14:paraId="76456759">
            <w:pPr>
              <w:pStyle w:val="7"/>
              <w:spacing w:before="191" w:line="220" w:lineRule="auto"/>
              <w:ind w:left="1480"/>
            </w:pPr>
            <w:r>
              <w:rPr>
                <w:b/>
                <w:bCs/>
                <w:spacing w:val="-5"/>
              </w:rPr>
              <w:t>学校名称</w:t>
            </w:r>
          </w:p>
        </w:tc>
      </w:tr>
      <w:tr w14:paraId="34C34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restart"/>
            <w:tcBorders>
              <w:bottom w:val="nil"/>
            </w:tcBorders>
            <w:vAlign w:val="top"/>
          </w:tcPr>
          <w:p w14:paraId="1BB12EBE">
            <w:pPr>
              <w:spacing w:line="254" w:lineRule="auto"/>
              <w:rPr>
                <w:rFonts w:ascii="Arial"/>
                <w:sz w:val="21"/>
              </w:rPr>
            </w:pPr>
          </w:p>
          <w:p w14:paraId="51219FAB">
            <w:pPr>
              <w:spacing w:line="254" w:lineRule="auto"/>
              <w:rPr>
                <w:rFonts w:ascii="Arial"/>
                <w:sz w:val="21"/>
              </w:rPr>
            </w:pPr>
          </w:p>
          <w:p w14:paraId="3FC64097">
            <w:pPr>
              <w:spacing w:line="254" w:lineRule="auto"/>
              <w:rPr>
                <w:rFonts w:ascii="Arial"/>
                <w:sz w:val="21"/>
              </w:rPr>
            </w:pPr>
          </w:p>
          <w:p w14:paraId="6A032CF0">
            <w:pPr>
              <w:spacing w:line="255" w:lineRule="auto"/>
              <w:rPr>
                <w:rFonts w:ascii="Arial"/>
                <w:sz w:val="21"/>
              </w:rPr>
            </w:pPr>
          </w:p>
          <w:p w14:paraId="72AA3FB8">
            <w:pPr>
              <w:spacing w:line="255" w:lineRule="auto"/>
              <w:rPr>
                <w:rFonts w:ascii="Arial"/>
                <w:sz w:val="21"/>
              </w:rPr>
            </w:pPr>
          </w:p>
          <w:p w14:paraId="08867C3E">
            <w:pPr>
              <w:spacing w:line="255" w:lineRule="auto"/>
              <w:rPr>
                <w:rFonts w:ascii="Arial"/>
                <w:sz w:val="21"/>
              </w:rPr>
            </w:pPr>
          </w:p>
          <w:p w14:paraId="4D191245">
            <w:pPr>
              <w:spacing w:line="255" w:lineRule="auto"/>
              <w:rPr>
                <w:rFonts w:ascii="Arial"/>
                <w:sz w:val="21"/>
              </w:rPr>
            </w:pPr>
          </w:p>
          <w:p w14:paraId="1B05AA03">
            <w:pPr>
              <w:spacing w:line="255" w:lineRule="auto"/>
              <w:rPr>
                <w:rFonts w:ascii="Arial"/>
                <w:sz w:val="21"/>
              </w:rPr>
            </w:pPr>
          </w:p>
          <w:p w14:paraId="600EACA8">
            <w:pPr>
              <w:spacing w:line="255" w:lineRule="auto"/>
              <w:rPr>
                <w:rFonts w:ascii="Arial"/>
                <w:sz w:val="21"/>
              </w:rPr>
            </w:pPr>
          </w:p>
          <w:p w14:paraId="727D03B9">
            <w:pPr>
              <w:spacing w:line="255" w:lineRule="auto"/>
              <w:rPr>
                <w:rFonts w:ascii="Arial"/>
                <w:sz w:val="21"/>
              </w:rPr>
            </w:pPr>
          </w:p>
          <w:p w14:paraId="3B5C710C">
            <w:pPr>
              <w:spacing w:line="255" w:lineRule="auto"/>
              <w:rPr>
                <w:rFonts w:ascii="Arial"/>
                <w:sz w:val="21"/>
              </w:rPr>
            </w:pPr>
          </w:p>
          <w:p w14:paraId="3C2C5B8B">
            <w:pPr>
              <w:spacing w:line="255" w:lineRule="auto"/>
              <w:rPr>
                <w:rFonts w:ascii="Arial"/>
                <w:sz w:val="21"/>
              </w:rPr>
            </w:pPr>
          </w:p>
          <w:p w14:paraId="3B420CA9">
            <w:pPr>
              <w:spacing w:line="255" w:lineRule="auto"/>
              <w:rPr>
                <w:rFonts w:ascii="Arial"/>
                <w:sz w:val="21"/>
              </w:rPr>
            </w:pPr>
          </w:p>
          <w:p w14:paraId="4A83A554">
            <w:pPr>
              <w:spacing w:line="255" w:lineRule="auto"/>
              <w:rPr>
                <w:rFonts w:ascii="Arial"/>
                <w:sz w:val="21"/>
              </w:rPr>
            </w:pPr>
          </w:p>
          <w:p w14:paraId="23068665">
            <w:pPr>
              <w:pStyle w:val="7"/>
              <w:spacing w:before="72" w:line="221" w:lineRule="auto"/>
              <w:ind w:left="365"/>
            </w:pPr>
            <w:r>
              <w:rPr>
                <w:spacing w:val="6"/>
              </w:rPr>
              <w:t>小学</w:t>
            </w:r>
          </w:p>
        </w:tc>
        <w:tc>
          <w:tcPr>
            <w:tcW w:w="7045" w:type="dxa"/>
            <w:vAlign w:val="top"/>
          </w:tcPr>
          <w:p w14:paraId="2026B8CD">
            <w:pPr>
              <w:pStyle w:val="7"/>
              <w:spacing w:before="40" w:line="219" w:lineRule="auto"/>
              <w:ind w:left="111"/>
            </w:pPr>
            <w:r>
              <w:rPr>
                <w:spacing w:val="-1"/>
              </w:rPr>
              <w:t>单元整体教学设计：百年追梦复兴中华</w:t>
            </w:r>
          </w:p>
          <w:p w14:paraId="558B4FFA">
            <w:pPr>
              <w:pStyle w:val="7"/>
              <w:spacing w:before="7" w:line="219" w:lineRule="auto"/>
              <w:ind w:left="111"/>
            </w:pPr>
            <w:r>
              <w:rPr>
                <w:spacing w:val="-1"/>
              </w:rPr>
              <w:t>课堂实录：红军不怕远征难</w:t>
            </w:r>
          </w:p>
          <w:p w14:paraId="3F5651E8">
            <w:pPr>
              <w:pStyle w:val="7"/>
              <w:spacing w:before="9" w:line="201" w:lineRule="auto"/>
              <w:ind w:left="111"/>
            </w:pPr>
            <w:r>
              <w:rPr>
                <w:spacing w:val="-9"/>
              </w:rPr>
              <w:t>时政述评：精神的接力——新时代少年的使命与担当</w:t>
            </w:r>
          </w:p>
        </w:tc>
        <w:tc>
          <w:tcPr>
            <w:tcW w:w="1439" w:type="dxa"/>
            <w:vAlign w:val="top"/>
          </w:tcPr>
          <w:p w14:paraId="7FE8CB86">
            <w:pPr>
              <w:pStyle w:val="7"/>
              <w:spacing w:before="308" w:line="219" w:lineRule="auto"/>
              <w:ind w:left="496"/>
            </w:pPr>
            <w:r>
              <w:rPr>
                <w:spacing w:val="-3"/>
              </w:rPr>
              <w:t>谢静</w:t>
            </w:r>
          </w:p>
        </w:tc>
        <w:tc>
          <w:tcPr>
            <w:tcW w:w="3852" w:type="dxa"/>
            <w:vAlign w:val="top"/>
          </w:tcPr>
          <w:p w14:paraId="4BED2B5C">
            <w:pPr>
              <w:pStyle w:val="7"/>
              <w:spacing w:before="308" w:line="219" w:lineRule="auto"/>
              <w:ind w:left="817"/>
            </w:pPr>
            <w:r>
              <w:rPr>
                <w:spacing w:val="1"/>
              </w:rPr>
              <w:t>乐山师范学校附属小学</w:t>
            </w:r>
          </w:p>
        </w:tc>
      </w:tr>
      <w:tr w14:paraId="02F5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7BB9522B">
            <w:pPr>
              <w:rPr>
                <w:rFonts w:ascii="Arial"/>
                <w:sz w:val="21"/>
              </w:rPr>
            </w:pPr>
          </w:p>
        </w:tc>
        <w:tc>
          <w:tcPr>
            <w:tcW w:w="7045" w:type="dxa"/>
            <w:vAlign w:val="top"/>
          </w:tcPr>
          <w:p w14:paraId="7065DF0E">
            <w:pPr>
              <w:pStyle w:val="7"/>
              <w:spacing w:before="41" w:line="219" w:lineRule="auto"/>
              <w:ind w:left="111"/>
            </w:pPr>
            <w:r>
              <w:rPr>
                <w:spacing w:val="-1"/>
              </w:rPr>
              <w:t>单元整体教学设计：我们好好玩</w:t>
            </w:r>
          </w:p>
          <w:p w14:paraId="1FF8F1AE">
            <w:pPr>
              <w:pStyle w:val="7"/>
              <w:spacing w:before="7" w:line="219" w:lineRule="auto"/>
              <w:ind w:left="111"/>
            </w:pPr>
            <w:r>
              <w:rPr>
                <w:spacing w:val="-1"/>
              </w:rPr>
              <w:t>课堂实录：传统游戏我会玩</w:t>
            </w:r>
          </w:p>
          <w:p w14:paraId="6D14BE9B">
            <w:pPr>
              <w:pStyle w:val="7"/>
              <w:spacing w:before="29" w:line="184" w:lineRule="auto"/>
              <w:ind w:left="111"/>
            </w:pPr>
            <w:r>
              <w:t>时政述评：千年传承，筑牢民族根基</w:t>
            </w:r>
          </w:p>
        </w:tc>
        <w:tc>
          <w:tcPr>
            <w:tcW w:w="1439" w:type="dxa"/>
            <w:vAlign w:val="top"/>
          </w:tcPr>
          <w:p w14:paraId="72918CEC">
            <w:pPr>
              <w:pStyle w:val="7"/>
              <w:spacing w:before="311" w:line="219" w:lineRule="auto"/>
              <w:ind w:left="386"/>
            </w:pPr>
            <w:r>
              <w:rPr>
                <w:spacing w:val="-2"/>
              </w:rPr>
              <w:t>刘月娥</w:t>
            </w:r>
          </w:p>
        </w:tc>
        <w:tc>
          <w:tcPr>
            <w:tcW w:w="3852" w:type="dxa"/>
            <w:vAlign w:val="top"/>
          </w:tcPr>
          <w:p w14:paraId="3F990257">
            <w:pPr>
              <w:pStyle w:val="7"/>
              <w:spacing w:before="311" w:line="219" w:lineRule="auto"/>
              <w:ind w:left="927"/>
            </w:pPr>
            <w:r>
              <w:t>高县第一实验小学校</w:t>
            </w:r>
          </w:p>
        </w:tc>
      </w:tr>
      <w:tr w14:paraId="7F498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1194" w:type="dxa"/>
            <w:vMerge w:val="continue"/>
            <w:tcBorders>
              <w:top w:val="nil"/>
              <w:bottom w:val="nil"/>
            </w:tcBorders>
            <w:vAlign w:val="top"/>
          </w:tcPr>
          <w:p w14:paraId="6E8F80BE">
            <w:pPr>
              <w:rPr>
                <w:rFonts w:ascii="Arial"/>
                <w:sz w:val="21"/>
              </w:rPr>
            </w:pPr>
          </w:p>
        </w:tc>
        <w:tc>
          <w:tcPr>
            <w:tcW w:w="7045" w:type="dxa"/>
            <w:vAlign w:val="top"/>
          </w:tcPr>
          <w:p w14:paraId="01A0D041">
            <w:pPr>
              <w:pStyle w:val="7"/>
              <w:spacing w:before="42" w:line="219" w:lineRule="auto"/>
              <w:ind w:left="111"/>
            </w:pPr>
            <w:r>
              <w:rPr>
                <w:spacing w:val="1"/>
              </w:rPr>
              <w:t>单元整体教学设计：我们的国土我们的家园</w:t>
            </w:r>
          </w:p>
          <w:p w14:paraId="13FC3BC9">
            <w:pPr>
              <w:pStyle w:val="7"/>
              <w:spacing w:before="38" w:line="218" w:lineRule="auto"/>
              <w:ind w:left="111"/>
            </w:pPr>
            <w:r>
              <w:rPr>
                <w:spacing w:val="-1"/>
              </w:rPr>
              <w:t>课堂实录：中华民族一家亲</w:t>
            </w:r>
          </w:p>
          <w:p w14:paraId="4B81DE73">
            <w:pPr>
              <w:pStyle w:val="7"/>
              <w:spacing w:before="1" w:line="189" w:lineRule="auto"/>
              <w:ind w:left="111"/>
            </w:pPr>
            <w:r>
              <w:t>时政述评：光影与阅兵：抗战记忆的国家叙事与时代回响</w:t>
            </w:r>
          </w:p>
        </w:tc>
        <w:tc>
          <w:tcPr>
            <w:tcW w:w="1439" w:type="dxa"/>
            <w:vAlign w:val="top"/>
          </w:tcPr>
          <w:p w14:paraId="4A1D264D">
            <w:pPr>
              <w:pStyle w:val="7"/>
              <w:spacing w:before="312" w:line="219" w:lineRule="auto"/>
              <w:ind w:left="386"/>
            </w:pPr>
            <w:r>
              <w:rPr>
                <w:spacing w:val="-2"/>
              </w:rPr>
              <w:t>伍洪霞</w:t>
            </w:r>
          </w:p>
        </w:tc>
        <w:tc>
          <w:tcPr>
            <w:tcW w:w="3852" w:type="dxa"/>
            <w:vAlign w:val="top"/>
          </w:tcPr>
          <w:p w14:paraId="5250DC2B">
            <w:pPr>
              <w:pStyle w:val="7"/>
              <w:spacing w:before="312" w:line="220" w:lineRule="auto"/>
              <w:ind w:left="1257"/>
            </w:pPr>
            <w:r>
              <w:rPr>
                <w:spacing w:val="-2"/>
              </w:rPr>
              <w:t>广安实验学校</w:t>
            </w:r>
          </w:p>
        </w:tc>
      </w:tr>
      <w:tr w14:paraId="11B87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0BE9D6AB">
            <w:pPr>
              <w:rPr>
                <w:rFonts w:ascii="Arial"/>
                <w:sz w:val="21"/>
              </w:rPr>
            </w:pPr>
          </w:p>
        </w:tc>
        <w:tc>
          <w:tcPr>
            <w:tcW w:w="7045" w:type="dxa"/>
            <w:vAlign w:val="top"/>
          </w:tcPr>
          <w:p w14:paraId="20F37670">
            <w:pPr>
              <w:pStyle w:val="7"/>
              <w:spacing w:before="34" w:line="219" w:lineRule="auto"/>
              <w:ind w:left="111"/>
            </w:pPr>
            <w:r>
              <w:t>单元整体教学设计：为父母分担</w:t>
            </w:r>
          </w:p>
          <w:p w14:paraId="603A8F79">
            <w:pPr>
              <w:pStyle w:val="7"/>
              <w:spacing w:before="19" w:line="219" w:lineRule="auto"/>
              <w:ind w:left="111"/>
            </w:pPr>
            <w:r>
              <w:rPr>
                <w:spacing w:val="-1"/>
              </w:rPr>
              <w:t>课堂实录：爸爸妈妈多辛苦</w:t>
            </w:r>
          </w:p>
          <w:p w14:paraId="7FB95087">
            <w:pPr>
              <w:pStyle w:val="7"/>
              <w:spacing w:before="9" w:line="197" w:lineRule="auto"/>
              <w:ind w:left="111"/>
            </w:pPr>
            <w:r>
              <w:rPr>
                <w:spacing w:val="12"/>
              </w:rPr>
              <w:t>时政述评：用温情晕染最美“夕阳红”</w:t>
            </w:r>
          </w:p>
        </w:tc>
        <w:tc>
          <w:tcPr>
            <w:tcW w:w="1439" w:type="dxa"/>
            <w:vAlign w:val="top"/>
          </w:tcPr>
          <w:p w14:paraId="26E927F2">
            <w:pPr>
              <w:spacing w:line="241" w:lineRule="auto"/>
              <w:rPr>
                <w:rFonts w:ascii="Arial"/>
                <w:sz w:val="21"/>
              </w:rPr>
            </w:pPr>
          </w:p>
          <w:p w14:paraId="0AD062CB">
            <w:pPr>
              <w:pStyle w:val="7"/>
              <w:spacing w:before="71" w:line="219" w:lineRule="auto"/>
              <w:ind w:left="386"/>
            </w:pPr>
            <w:r>
              <w:rPr>
                <w:spacing w:val="-2"/>
              </w:rPr>
              <w:t>赵晓萌</w:t>
            </w:r>
          </w:p>
        </w:tc>
        <w:tc>
          <w:tcPr>
            <w:tcW w:w="3852" w:type="dxa"/>
            <w:vAlign w:val="top"/>
          </w:tcPr>
          <w:p w14:paraId="17878F79">
            <w:pPr>
              <w:pStyle w:val="7"/>
              <w:spacing w:before="312" w:line="219" w:lineRule="auto"/>
              <w:ind w:left="817"/>
            </w:pPr>
            <w:r>
              <w:rPr>
                <w:spacing w:val="1"/>
              </w:rPr>
              <w:t>广元市利州区北街小学</w:t>
            </w:r>
          </w:p>
        </w:tc>
      </w:tr>
      <w:tr w14:paraId="62276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194" w:type="dxa"/>
            <w:vMerge w:val="continue"/>
            <w:tcBorders>
              <w:top w:val="nil"/>
              <w:bottom w:val="nil"/>
            </w:tcBorders>
            <w:vAlign w:val="top"/>
          </w:tcPr>
          <w:p w14:paraId="5712F9A7">
            <w:pPr>
              <w:rPr>
                <w:rFonts w:ascii="Arial"/>
                <w:sz w:val="21"/>
              </w:rPr>
            </w:pPr>
          </w:p>
        </w:tc>
        <w:tc>
          <w:tcPr>
            <w:tcW w:w="7045" w:type="dxa"/>
            <w:vAlign w:val="top"/>
          </w:tcPr>
          <w:p w14:paraId="750E7D24">
            <w:pPr>
              <w:pStyle w:val="7"/>
              <w:spacing w:before="25" w:line="219" w:lineRule="auto"/>
              <w:ind w:left="111"/>
            </w:pPr>
            <w:r>
              <w:rPr>
                <w:spacing w:val="-1"/>
              </w:rPr>
              <w:t>单元整体教学设计：骄人祖先灿烂文化</w:t>
            </w:r>
          </w:p>
          <w:p w14:paraId="647EB099">
            <w:pPr>
              <w:pStyle w:val="7"/>
              <w:spacing w:before="38" w:line="201" w:lineRule="auto"/>
              <w:ind w:left="111"/>
            </w:pPr>
            <w:r>
              <w:rPr>
                <w:spacing w:val="-1"/>
              </w:rPr>
              <w:t>课堂实录：古代科技耀我中华</w:t>
            </w:r>
          </w:p>
          <w:p w14:paraId="3588C75E">
            <w:pPr>
              <w:pStyle w:val="7"/>
              <w:spacing w:line="197" w:lineRule="auto"/>
              <w:ind w:left="111"/>
            </w:pPr>
            <w:r>
              <w:rPr>
                <w:spacing w:val="12"/>
              </w:rPr>
              <w:t>时政述评：让“小屏幕”撬动“大振兴”</w:t>
            </w:r>
          </w:p>
        </w:tc>
        <w:tc>
          <w:tcPr>
            <w:tcW w:w="1439" w:type="dxa"/>
            <w:vAlign w:val="top"/>
          </w:tcPr>
          <w:p w14:paraId="069F01F5">
            <w:pPr>
              <w:pStyle w:val="7"/>
              <w:spacing w:before="303" w:line="219" w:lineRule="auto"/>
              <w:ind w:left="496"/>
            </w:pPr>
            <w:r>
              <w:rPr>
                <w:spacing w:val="3"/>
              </w:rPr>
              <w:t>曾静</w:t>
            </w:r>
          </w:p>
        </w:tc>
        <w:tc>
          <w:tcPr>
            <w:tcW w:w="3852" w:type="dxa"/>
            <w:vAlign w:val="top"/>
          </w:tcPr>
          <w:p w14:paraId="5364FEC1">
            <w:pPr>
              <w:pStyle w:val="7"/>
              <w:spacing w:before="303" w:line="219" w:lineRule="auto"/>
              <w:ind w:left="1147"/>
            </w:pPr>
            <w:r>
              <w:rPr>
                <w:spacing w:val="-1"/>
              </w:rPr>
              <w:t>邻水县鼎屏小学</w:t>
            </w:r>
          </w:p>
        </w:tc>
      </w:tr>
      <w:tr w14:paraId="71F65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0BBBC6B9">
            <w:pPr>
              <w:rPr>
                <w:rFonts w:ascii="Arial"/>
                <w:sz w:val="21"/>
              </w:rPr>
            </w:pPr>
          </w:p>
        </w:tc>
        <w:tc>
          <w:tcPr>
            <w:tcW w:w="7045" w:type="dxa"/>
            <w:vAlign w:val="top"/>
          </w:tcPr>
          <w:p w14:paraId="26781D2C">
            <w:pPr>
              <w:pStyle w:val="7"/>
              <w:spacing w:before="75" w:line="218" w:lineRule="auto"/>
              <w:ind w:left="111"/>
            </w:pPr>
            <w:r>
              <w:rPr>
                <w:spacing w:val="-1"/>
              </w:rPr>
              <w:t>单元整体教学设计：我们的公共生活</w:t>
            </w:r>
          </w:p>
          <w:p w14:paraId="4EEA3F29">
            <w:pPr>
              <w:pStyle w:val="7"/>
              <w:spacing w:line="218" w:lineRule="auto"/>
              <w:ind w:left="111"/>
            </w:pPr>
            <w:r>
              <w:rPr>
                <w:spacing w:val="-1"/>
              </w:rPr>
              <w:t>课堂实录：爱心的传递者</w:t>
            </w:r>
          </w:p>
          <w:p w14:paraId="153D26A1">
            <w:pPr>
              <w:pStyle w:val="7"/>
              <w:spacing w:line="187" w:lineRule="auto"/>
              <w:ind w:left="111"/>
            </w:pPr>
            <w:r>
              <w:t>时政述评：传递爱心温暖社会做新时代的小雷锋</w:t>
            </w:r>
          </w:p>
        </w:tc>
        <w:tc>
          <w:tcPr>
            <w:tcW w:w="1439" w:type="dxa"/>
            <w:vAlign w:val="top"/>
          </w:tcPr>
          <w:p w14:paraId="41B58C12">
            <w:pPr>
              <w:spacing w:line="243" w:lineRule="auto"/>
              <w:rPr>
                <w:rFonts w:ascii="Arial"/>
                <w:sz w:val="21"/>
              </w:rPr>
            </w:pPr>
          </w:p>
          <w:p w14:paraId="0D8BB934">
            <w:pPr>
              <w:pStyle w:val="7"/>
              <w:spacing w:before="72" w:line="220" w:lineRule="auto"/>
              <w:ind w:left="496"/>
            </w:pPr>
            <w:r>
              <w:rPr>
                <w:spacing w:val="5"/>
              </w:rPr>
              <w:t>罗庆</w:t>
            </w:r>
          </w:p>
        </w:tc>
        <w:tc>
          <w:tcPr>
            <w:tcW w:w="3852" w:type="dxa"/>
            <w:vAlign w:val="top"/>
          </w:tcPr>
          <w:p w14:paraId="7A8C51EF">
            <w:pPr>
              <w:spacing w:line="243" w:lineRule="auto"/>
              <w:rPr>
                <w:rFonts w:ascii="Arial"/>
                <w:sz w:val="21"/>
              </w:rPr>
            </w:pPr>
          </w:p>
          <w:p w14:paraId="38C5F539">
            <w:pPr>
              <w:pStyle w:val="7"/>
              <w:spacing w:before="71" w:line="219" w:lineRule="auto"/>
              <w:ind w:left="487"/>
            </w:pPr>
            <w:r>
              <w:t>北川羌族自治县永昌实验学校</w:t>
            </w:r>
          </w:p>
        </w:tc>
      </w:tr>
      <w:tr w14:paraId="58EFC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773F5E2F">
            <w:pPr>
              <w:rPr>
                <w:rFonts w:ascii="Arial"/>
                <w:sz w:val="21"/>
              </w:rPr>
            </w:pPr>
          </w:p>
        </w:tc>
        <w:tc>
          <w:tcPr>
            <w:tcW w:w="7045" w:type="dxa"/>
            <w:vAlign w:val="top"/>
          </w:tcPr>
          <w:p w14:paraId="05243818">
            <w:pPr>
              <w:pStyle w:val="7"/>
              <w:spacing w:before="56" w:line="218" w:lineRule="auto"/>
              <w:ind w:left="111"/>
            </w:pPr>
            <w:r>
              <w:t>单元整体教学设计：爱心的传递者</w:t>
            </w:r>
          </w:p>
          <w:p w14:paraId="76568510">
            <w:pPr>
              <w:pStyle w:val="7"/>
              <w:spacing w:line="218" w:lineRule="auto"/>
              <w:ind w:left="111"/>
            </w:pPr>
            <w:r>
              <w:rPr>
                <w:spacing w:val="-1"/>
              </w:rPr>
              <w:t>课堂实录：心灯相传做温暖的传递者</w:t>
            </w:r>
          </w:p>
          <w:p w14:paraId="7A1B47F8">
            <w:pPr>
              <w:pStyle w:val="7"/>
              <w:spacing w:before="19" w:line="187" w:lineRule="auto"/>
              <w:ind w:left="111"/>
            </w:pPr>
            <w:r>
              <w:t>时政述评：爱心 铸就文明社会的精神底色</w:t>
            </w:r>
          </w:p>
        </w:tc>
        <w:tc>
          <w:tcPr>
            <w:tcW w:w="1439" w:type="dxa"/>
            <w:vAlign w:val="top"/>
          </w:tcPr>
          <w:p w14:paraId="6E175F81">
            <w:pPr>
              <w:spacing w:line="242" w:lineRule="auto"/>
              <w:rPr>
                <w:rFonts w:ascii="Arial"/>
                <w:sz w:val="21"/>
              </w:rPr>
            </w:pPr>
          </w:p>
          <w:p w14:paraId="756F5622">
            <w:pPr>
              <w:pStyle w:val="7"/>
              <w:spacing w:before="72" w:line="219" w:lineRule="auto"/>
              <w:ind w:left="496"/>
            </w:pPr>
            <w:r>
              <w:rPr>
                <w:spacing w:val="-3"/>
              </w:rPr>
              <w:t>唐静</w:t>
            </w:r>
          </w:p>
        </w:tc>
        <w:tc>
          <w:tcPr>
            <w:tcW w:w="3852" w:type="dxa"/>
            <w:vAlign w:val="top"/>
          </w:tcPr>
          <w:p w14:paraId="0A9B31EA">
            <w:pPr>
              <w:spacing w:line="244" w:lineRule="auto"/>
              <w:rPr>
                <w:rFonts w:ascii="Arial"/>
                <w:sz w:val="21"/>
              </w:rPr>
            </w:pPr>
          </w:p>
          <w:p w14:paraId="26940B9C">
            <w:pPr>
              <w:pStyle w:val="7"/>
              <w:spacing w:before="71" w:line="219" w:lineRule="auto"/>
              <w:ind w:left="707"/>
            </w:pPr>
            <w:r>
              <w:t>宜宾市南溪区前进小学校</w:t>
            </w:r>
          </w:p>
        </w:tc>
      </w:tr>
      <w:tr w14:paraId="3694E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94" w:type="dxa"/>
            <w:vMerge w:val="continue"/>
            <w:tcBorders>
              <w:top w:val="nil"/>
              <w:bottom w:val="nil"/>
            </w:tcBorders>
            <w:vAlign w:val="top"/>
          </w:tcPr>
          <w:p w14:paraId="464BB02F">
            <w:pPr>
              <w:rPr>
                <w:rFonts w:ascii="Arial"/>
                <w:sz w:val="21"/>
              </w:rPr>
            </w:pPr>
          </w:p>
        </w:tc>
        <w:tc>
          <w:tcPr>
            <w:tcW w:w="7045" w:type="dxa"/>
            <w:vAlign w:val="top"/>
          </w:tcPr>
          <w:p w14:paraId="72673DF2">
            <w:pPr>
              <w:pStyle w:val="7"/>
              <w:spacing w:before="58" w:line="219" w:lineRule="auto"/>
              <w:ind w:left="111"/>
            </w:pPr>
            <w:r>
              <w:t>单元整体教学设计：公共生活靠大家</w:t>
            </w:r>
          </w:p>
          <w:p w14:paraId="4936C5E2">
            <w:pPr>
              <w:pStyle w:val="7"/>
              <w:spacing w:before="9" w:line="219" w:lineRule="auto"/>
              <w:ind w:left="111"/>
            </w:pPr>
            <w:r>
              <w:rPr>
                <w:spacing w:val="-1"/>
              </w:rPr>
              <w:t>课堂实录：我们都是热心人</w:t>
            </w:r>
          </w:p>
          <w:p w14:paraId="1D05ADF4">
            <w:pPr>
              <w:pStyle w:val="7"/>
              <w:spacing w:before="8" w:line="194" w:lineRule="auto"/>
              <w:ind w:left="111"/>
            </w:pPr>
            <w:r>
              <w:t>时政述评：追梦之路，虽远必达</w:t>
            </w:r>
          </w:p>
        </w:tc>
        <w:tc>
          <w:tcPr>
            <w:tcW w:w="1439" w:type="dxa"/>
            <w:vAlign w:val="top"/>
          </w:tcPr>
          <w:p w14:paraId="10D1AD4B">
            <w:pPr>
              <w:spacing w:line="245" w:lineRule="auto"/>
              <w:rPr>
                <w:rFonts w:ascii="Arial"/>
                <w:sz w:val="21"/>
              </w:rPr>
            </w:pPr>
          </w:p>
          <w:p w14:paraId="2477A488">
            <w:pPr>
              <w:pStyle w:val="7"/>
              <w:spacing w:before="71" w:line="219" w:lineRule="auto"/>
              <w:ind w:left="386"/>
            </w:pPr>
            <w:r>
              <w:rPr>
                <w:spacing w:val="-2"/>
              </w:rPr>
              <w:t>谢菊兰</w:t>
            </w:r>
          </w:p>
        </w:tc>
        <w:tc>
          <w:tcPr>
            <w:tcW w:w="3852" w:type="dxa"/>
            <w:vAlign w:val="top"/>
          </w:tcPr>
          <w:p w14:paraId="27716CF1">
            <w:pPr>
              <w:spacing w:line="245" w:lineRule="auto"/>
              <w:rPr>
                <w:rFonts w:ascii="Arial"/>
                <w:sz w:val="21"/>
              </w:rPr>
            </w:pPr>
          </w:p>
          <w:p w14:paraId="7DA48058">
            <w:pPr>
              <w:pStyle w:val="7"/>
              <w:spacing w:before="71" w:line="219" w:lineRule="auto"/>
              <w:ind w:left="1037"/>
            </w:pPr>
            <w:r>
              <w:rPr>
                <w:spacing w:val="1"/>
              </w:rPr>
              <w:t>宣汉县红专路小学</w:t>
            </w:r>
          </w:p>
        </w:tc>
      </w:tr>
      <w:tr w14:paraId="47F50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194" w:type="dxa"/>
            <w:vMerge w:val="continue"/>
            <w:tcBorders>
              <w:top w:val="nil"/>
            </w:tcBorders>
            <w:vAlign w:val="top"/>
          </w:tcPr>
          <w:p w14:paraId="6F019B29">
            <w:pPr>
              <w:rPr>
                <w:rFonts w:ascii="Arial"/>
                <w:sz w:val="21"/>
              </w:rPr>
            </w:pPr>
          </w:p>
        </w:tc>
        <w:tc>
          <w:tcPr>
            <w:tcW w:w="7045" w:type="dxa"/>
            <w:vAlign w:val="top"/>
          </w:tcPr>
          <w:p w14:paraId="46B5ABA7">
            <w:pPr>
              <w:pStyle w:val="7"/>
              <w:spacing w:before="58" w:line="218" w:lineRule="auto"/>
              <w:ind w:left="111"/>
            </w:pPr>
            <w:r>
              <w:rPr>
                <w:spacing w:val="-1"/>
              </w:rPr>
              <w:t>单元整体教学设计：骄人祖先灿烂文化</w:t>
            </w:r>
          </w:p>
          <w:p w14:paraId="68BFD49E">
            <w:pPr>
              <w:pStyle w:val="7"/>
              <w:spacing w:line="209" w:lineRule="auto"/>
              <w:ind w:left="111"/>
            </w:pPr>
            <w:r>
              <w:rPr>
                <w:spacing w:val="1"/>
              </w:rPr>
              <w:t>课堂实录：美丽文字民族瑰宝</w:t>
            </w:r>
          </w:p>
          <w:p w14:paraId="6C05F269">
            <w:pPr>
              <w:pStyle w:val="7"/>
              <w:spacing w:line="206" w:lineRule="auto"/>
              <w:ind w:left="111"/>
            </w:pPr>
            <w:r>
              <w:t>时政述评：筑牢文化自信 做新时代的文化传承者</w:t>
            </w:r>
          </w:p>
        </w:tc>
        <w:tc>
          <w:tcPr>
            <w:tcW w:w="1439" w:type="dxa"/>
            <w:vAlign w:val="top"/>
          </w:tcPr>
          <w:p w14:paraId="5C0A1889">
            <w:pPr>
              <w:pStyle w:val="7"/>
              <w:spacing w:before="309" w:line="219" w:lineRule="auto"/>
              <w:ind w:left="496"/>
            </w:pPr>
            <w:r>
              <w:rPr>
                <w:spacing w:val="5"/>
              </w:rPr>
              <w:t>王萍</w:t>
            </w:r>
          </w:p>
        </w:tc>
        <w:tc>
          <w:tcPr>
            <w:tcW w:w="3852" w:type="dxa"/>
            <w:vAlign w:val="top"/>
          </w:tcPr>
          <w:p w14:paraId="5CB114A1">
            <w:pPr>
              <w:pStyle w:val="7"/>
              <w:spacing w:before="309" w:line="219" w:lineRule="auto"/>
              <w:ind w:left="817"/>
            </w:pPr>
            <w:r>
              <w:rPr>
                <w:spacing w:val="1"/>
              </w:rPr>
              <w:t>眉山市彭山区第一小学</w:t>
            </w:r>
          </w:p>
        </w:tc>
      </w:tr>
    </w:tbl>
    <w:p w14:paraId="15FD0D3A">
      <w:pPr>
        <w:rPr>
          <w:rFonts w:ascii="Arial"/>
          <w:sz w:val="21"/>
        </w:rPr>
      </w:pPr>
    </w:p>
    <w:p w14:paraId="355F384B">
      <w:pPr>
        <w:rPr>
          <w:rFonts w:ascii="Arial" w:hAnsi="Arial" w:eastAsia="Arial" w:cs="Arial"/>
          <w:sz w:val="21"/>
          <w:szCs w:val="21"/>
        </w:rPr>
        <w:sectPr>
          <w:footerReference r:id="rId14" w:type="default"/>
          <w:pgSz w:w="16820" w:h="11900"/>
          <w:pgMar w:top="1011" w:right="1425" w:bottom="1879" w:left="1854" w:header="0" w:footer="1502" w:gutter="0"/>
          <w:cols w:space="720" w:num="1"/>
        </w:sectPr>
      </w:pPr>
    </w:p>
    <w:p w14:paraId="2D118815">
      <w:pPr>
        <w:spacing w:before="222"/>
      </w:pPr>
    </w:p>
    <w:tbl>
      <w:tblPr>
        <w:tblStyle w:val="6"/>
        <w:tblW w:w="13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7055"/>
        <w:gridCol w:w="1429"/>
        <w:gridCol w:w="3852"/>
      </w:tblGrid>
      <w:tr w14:paraId="6F824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194" w:type="dxa"/>
            <w:vAlign w:val="top"/>
          </w:tcPr>
          <w:p w14:paraId="07153BFA">
            <w:pPr>
              <w:pStyle w:val="7"/>
              <w:spacing w:before="192" w:line="221" w:lineRule="auto"/>
              <w:ind w:left="368"/>
            </w:pPr>
            <w:r>
              <w:rPr>
                <w:b/>
                <w:bCs/>
                <w:spacing w:val="-6"/>
              </w:rPr>
              <w:t>学段</w:t>
            </w:r>
          </w:p>
        </w:tc>
        <w:tc>
          <w:tcPr>
            <w:tcW w:w="7055" w:type="dxa"/>
            <w:vAlign w:val="top"/>
          </w:tcPr>
          <w:p w14:paraId="46E9164E">
            <w:pPr>
              <w:pStyle w:val="7"/>
              <w:spacing w:before="191" w:line="220" w:lineRule="auto"/>
              <w:ind w:left="3094"/>
            </w:pPr>
            <w:r>
              <w:rPr>
                <w:b/>
                <w:bCs/>
                <w:spacing w:val="-5"/>
              </w:rPr>
              <w:t>案例名称</w:t>
            </w:r>
          </w:p>
        </w:tc>
        <w:tc>
          <w:tcPr>
            <w:tcW w:w="1429" w:type="dxa"/>
            <w:vAlign w:val="top"/>
          </w:tcPr>
          <w:p w14:paraId="2CA06E91">
            <w:pPr>
              <w:pStyle w:val="7"/>
              <w:spacing w:before="191" w:line="219" w:lineRule="auto"/>
              <w:ind w:left="489"/>
            </w:pPr>
            <w:r>
              <w:rPr>
                <w:b/>
                <w:bCs/>
                <w:spacing w:val="8"/>
              </w:rPr>
              <w:t>姓名</w:t>
            </w:r>
          </w:p>
        </w:tc>
        <w:tc>
          <w:tcPr>
            <w:tcW w:w="3852" w:type="dxa"/>
            <w:vAlign w:val="top"/>
          </w:tcPr>
          <w:p w14:paraId="671BB34E">
            <w:pPr>
              <w:pStyle w:val="7"/>
              <w:spacing w:before="191" w:line="220" w:lineRule="auto"/>
              <w:ind w:left="1480"/>
            </w:pPr>
            <w:r>
              <w:rPr>
                <w:b/>
                <w:bCs/>
                <w:spacing w:val="-5"/>
              </w:rPr>
              <w:t>学校名称</w:t>
            </w:r>
          </w:p>
        </w:tc>
      </w:tr>
      <w:tr w14:paraId="17E7C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194" w:type="dxa"/>
            <w:vMerge w:val="restart"/>
            <w:tcBorders>
              <w:bottom w:val="nil"/>
            </w:tcBorders>
            <w:vAlign w:val="top"/>
          </w:tcPr>
          <w:p w14:paraId="2CFEA81F">
            <w:pPr>
              <w:spacing w:line="246" w:lineRule="auto"/>
              <w:rPr>
                <w:rFonts w:ascii="Arial"/>
                <w:sz w:val="21"/>
              </w:rPr>
            </w:pPr>
          </w:p>
          <w:p w14:paraId="46FCE0E7">
            <w:pPr>
              <w:spacing w:line="246" w:lineRule="auto"/>
              <w:rPr>
                <w:rFonts w:ascii="Arial"/>
                <w:sz w:val="21"/>
              </w:rPr>
            </w:pPr>
          </w:p>
          <w:p w14:paraId="0B3D7A6E">
            <w:pPr>
              <w:spacing w:line="246" w:lineRule="auto"/>
              <w:rPr>
                <w:rFonts w:ascii="Arial"/>
                <w:sz w:val="21"/>
              </w:rPr>
            </w:pPr>
          </w:p>
          <w:p w14:paraId="1A3C0294">
            <w:pPr>
              <w:spacing w:line="246" w:lineRule="auto"/>
              <w:rPr>
                <w:rFonts w:ascii="Arial"/>
                <w:sz w:val="21"/>
              </w:rPr>
            </w:pPr>
          </w:p>
          <w:p w14:paraId="2BE1D6C7">
            <w:pPr>
              <w:spacing w:line="246" w:lineRule="auto"/>
              <w:rPr>
                <w:rFonts w:ascii="Arial"/>
                <w:sz w:val="21"/>
              </w:rPr>
            </w:pPr>
          </w:p>
          <w:p w14:paraId="2615F874">
            <w:pPr>
              <w:spacing w:line="246" w:lineRule="auto"/>
              <w:rPr>
                <w:rFonts w:ascii="Arial"/>
                <w:sz w:val="21"/>
              </w:rPr>
            </w:pPr>
          </w:p>
          <w:p w14:paraId="5CAA3991">
            <w:pPr>
              <w:spacing w:line="246" w:lineRule="auto"/>
              <w:rPr>
                <w:rFonts w:ascii="Arial"/>
                <w:sz w:val="21"/>
              </w:rPr>
            </w:pPr>
          </w:p>
          <w:p w14:paraId="3903D4E0">
            <w:pPr>
              <w:spacing w:line="246" w:lineRule="auto"/>
              <w:rPr>
                <w:rFonts w:ascii="Arial"/>
                <w:sz w:val="21"/>
              </w:rPr>
            </w:pPr>
          </w:p>
          <w:p w14:paraId="2664852D">
            <w:pPr>
              <w:spacing w:line="246" w:lineRule="auto"/>
              <w:rPr>
                <w:rFonts w:ascii="Arial"/>
                <w:sz w:val="21"/>
              </w:rPr>
            </w:pPr>
          </w:p>
          <w:p w14:paraId="75A3E9E0">
            <w:pPr>
              <w:spacing w:line="247" w:lineRule="auto"/>
              <w:rPr>
                <w:rFonts w:ascii="Arial"/>
                <w:sz w:val="21"/>
              </w:rPr>
            </w:pPr>
          </w:p>
          <w:p w14:paraId="54CF0328">
            <w:pPr>
              <w:spacing w:line="247" w:lineRule="auto"/>
              <w:rPr>
                <w:rFonts w:ascii="Arial"/>
                <w:sz w:val="21"/>
              </w:rPr>
            </w:pPr>
          </w:p>
          <w:p w14:paraId="131257FE">
            <w:pPr>
              <w:spacing w:line="247" w:lineRule="auto"/>
              <w:rPr>
                <w:rFonts w:ascii="Arial"/>
                <w:sz w:val="21"/>
              </w:rPr>
            </w:pPr>
          </w:p>
          <w:p w14:paraId="2AE8A72D">
            <w:pPr>
              <w:spacing w:line="247" w:lineRule="auto"/>
              <w:rPr>
                <w:rFonts w:ascii="Arial"/>
                <w:sz w:val="21"/>
              </w:rPr>
            </w:pPr>
          </w:p>
          <w:p w14:paraId="6BA1ABE0">
            <w:pPr>
              <w:spacing w:line="247" w:lineRule="auto"/>
              <w:rPr>
                <w:rFonts w:ascii="Arial"/>
                <w:sz w:val="21"/>
              </w:rPr>
            </w:pPr>
          </w:p>
          <w:p w14:paraId="1EA17EF2">
            <w:pPr>
              <w:spacing w:line="247" w:lineRule="auto"/>
              <w:rPr>
                <w:rFonts w:ascii="Arial"/>
                <w:sz w:val="21"/>
              </w:rPr>
            </w:pPr>
          </w:p>
          <w:p w14:paraId="3B089635">
            <w:pPr>
              <w:pStyle w:val="7"/>
              <w:spacing w:before="72" w:line="220" w:lineRule="auto"/>
              <w:ind w:left="365"/>
            </w:pPr>
            <w:r>
              <w:rPr>
                <w:spacing w:val="11"/>
              </w:rPr>
              <w:t>初中</w:t>
            </w:r>
          </w:p>
        </w:tc>
        <w:tc>
          <w:tcPr>
            <w:tcW w:w="7055" w:type="dxa"/>
            <w:vAlign w:val="top"/>
          </w:tcPr>
          <w:p w14:paraId="48C7EC5C">
            <w:pPr>
              <w:pStyle w:val="7"/>
              <w:spacing w:before="20" w:line="219" w:lineRule="auto"/>
              <w:ind w:left="121"/>
            </w:pPr>
            <w:r>
              <w:t>单元整体教学设计：少年有梦</w:t>
            </w:r>
          </w:p>
          <w:p w14:paraId="60148D8B">
            <w:pPr>
              <w:pStyle w:val="7"/>
              <w:spacing w:before="19" w:line="219" w:lineRule="auto"/>
              <w:ind w:left="121"/>
            </w:pPr>
            <w:r>
              <w:rPr>
                <w:spacing w:val="-1"/>
              </w:rPr>
              <w:t>课堂实录：做有梦的少年</w:t>
            </w:r>
          </w:p>
          <w:p w14:paraId="7127FB5A">
            <w:pPr>
              <w:pStyle w:val="7"/>
              <w:spacing w:before="8" w:line="201" w:lineRule="auto"/>
              <w:ind w:left="121"/>
            </w:pPr>
            <w:r>
              <w:t>时政述评：赓续英雄血脉 担当复兴使命</w:t>
            </w:r>
          </w:p>
        </w:tc>
        <w:tc>
          <w:tcPr>
            <w:tcW w:w="1429" w:type="dxa"/>
            <w:vAlign w:val="top"/>
          </w:tcPr>
          <w:p w14:paraId="3A962907">
            <w:pPr>
              <w:pStyle w:val="7"/>
              <w:spacing w:before="298" w:line="219" w:lineRule="auto"/>
              <w:ind w:left="376"/>
            </w:pPr>
            <w:r>
              <w:rPr>
                <w:spacing w:val="6"/>
              </w:rPr>
              <w:t>周凡力</w:t>
            </w:r>
          </w:p>
        </w:tc>
        <w:tc>
          <w:tcPr>
            <w:tcW w:w="3852" w:type="dxa"/>
            <w:vAlign w:val="top"/>
          </w:tcPr>
          <w:p w14:paraId="39933832">
            <w:pPr>
              <w:pStyle w:val="7"/>
              <w:spacing w:before="300" w:line="219" w:lineRule="auto"/>
              <w:ind w:left="1147"/>
            </w:pPr>
            <w:r>
              <w:rPr>
                <w:spacing w:val="1"/>
              </w:rPr>
              <w:t>四川省双流中学</w:t>
            </w:r>
          </w:p>
        </w:tc>
      </w:tr>
      <w:tr w14:paraId="236A9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1194" w:type="dxa"/>
            <w:vMerge w:val="continue"/>
            <w:tcBorders>
              <w:top w:val="nil"/>
              <w:bottom w:val="nil"/>
            </w:tcBorders>
            <w:vAlign w:val="top"/>
          </w:tcPr>
          <w:p w14:paraId="6D10DFAD">
            <w:pPr>
              <w:rPr>
                <w:rFonts w:ascii="Arial"/>
                <w:sz w:val="21"/>
              </w:rPr>
            </w:pPr>
          </w:p>
        </w:tc>
        <w:tc>
          <w:tcPr>
            <w:tcW w:w="7055" w:type="dxa"/>
            <w:vAlign w:val="top"/>
          </w:tcPr>
          <w:p w14:paraId="4DB10B1B">
            <w:pPr>
              <w:pStyle w:val="7"/>
              <w:spacing w:before="51" w:line="219" w:lineRule="auto"/>
              <w:ind w:left="121"/>
            </w:pPr>
            <w:r>
              <w:rPr>
                <w:spacing w:val="-1"/>
              </w:rPr>
              <w:t>单元整体教学设计：我们共同的世界</w:t>
            </w:r>
          </w:p>
          <w:p w14:paraId="376AC890">
            <w:pPr>
              <w:pStyle w:val="7"/>
              <w:spacing w:before="9" w:line="219" w:lineRule="auto"/>
              <w:ind w:left="121"/>
            </w:pPr>
            <w:r>
              <w:rPr>
                <w:spacing w:val="-1"/>
              </w:rPr>
              <w:t>课堂实录：谋求互利共赢</w:t>
            </w:r>
          </w:p>
          <w:p w14:paraId="066427E5">
            <w:pPr>
              <w:pStyle w:val="7"/>
              <w:spacing w:before="8" w:line="209" w:lineRule="auto"/>
              <w:ind w:left="91" w:right="104" w:firstLine="20"/>
            </w:pPr>
            <w:r>
              <w:rPr>
                <w:spacing w:val="-7"/>
              </w:rPr>
              <w:t>时政述评：盛世合唱时代回响——纪念中国人民抗日战争暨世界反法西斯</w:t>
            </w:r>
            <w:r>
              <w:rPr>
                <w:spacing w:val="12"/>
              </w:rPr>
              <w:t xml:space="preserve"> </w:t>
            </w:r>
            <w:r>
              <w:t>战争胜利80周年大会</w:t>
            </w:r>
          </w:p>
        </w:tc>
        <w:tc>
          <w:tcPr>
            <w:tcW w:w="1429" w:type="dxa"/>
            <w:vAlign w:val="top"/>
          </w:tcPr>
          <w:p w14:paraId="6F5B8BC9">
            <w:pPr>
              <w:spacing w:line="367" w:lineRule="auto"/>
              <w:rPr>
                <w:rFonts w:ascii="Arial"/>
                <w:sz w:val="21"/>
              </w:rPr>
            </w:pPr>
          </w:p>
          <w:p w14:paraId="0B599ACA">
            <w:pPr>
              <w:pStyle w:val="7"/>
              <w:spacing w:before="71" w:line="219" w:lineRule="auto"/>
              <w:ind w:left="376"/>
            </w:pPr>
            <w:r>
              <w:rPr>
                <w:spacing w:val="-3"/>
              </w:rPr>
              <w:t>钟婷婷</w:t>
            </w:r>
          </w:p>
        </w:tc>
        <w:tc>
          <w:tcPr>
            <w:tcW w:w="3852" w:type="dxa"/>
            <w:vAlign w:val="top"/>
          </w:tcPr>
          <w:p w14:paraId="3C192A1E">
            <w:pPr>
              <w:spacing w:line="365" w:lineRule="auto"/>
              <w:rPr>
                <w:rFonts w:ascii="Arial"/>
                <w:sz w:val="21"/>
              </w:rPr>
            </w:pPr>
          </w:p>
          <w:p w14:paraId="08EF1C5E">
            <w:pPr>
              <w:pStyle w:val="7"/>
              <w:spacing w:before="72" w:line="219" w:lineRule="auto"/>
              <w:ind w:left="377"/>
            </w:pPr>
            <w:r>
              <w:t>四川省泸州市泸州老窖天府中学</w:t>
            </w:r>
          </w:p>
        </w:tc>
      </w:tr>
      <w:tr w14:paraId="43100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1194" w:type="dxa"/>
            <w:vMerge w:val="continue"/>
            <w:tcBorders>
              <w:top w:val="nil"/>
              <w:bottom w:val="nil"/>
            </w:tcBorders>
            <w:vAlign w:val="top"/>
          </w:tcPr>
          <w:p w14:paraId="3DA112F3">
            <w:pPr>
              <w:rPr>
                <w:rFonts w:ascii="Arial"/>
                <w:sz w:val="21"/>
              </w:rPr>
            </w:pPr>
          </w:p>
        </w:tc>
        <w:tc>
          <w:tcPr>
            <w:tcW w:w="7055" w:type="dxa"/>
            <w:vAlign w:val="top"/>
          </w:tcPr>
          <w:p w14:paraId="06C92E59">
            <w:pPr>
              <w:pStyle w:val="7"/>
              <w:spacing w:before="62" w:line="219" w:lineRule="auto"/>
              <w:ind w:left="121"/>
            </w:pPr>
            <w:r>
              <w:rPr>
                <w:spacing w:val="1"/>
              </w:rPr>
              <w:t>单元整体教学设计：文明与家园</w:t>
            </w:r>
          </w:p>
          <w:p w14:paraId="7523348E">
            <w:pPr>
              <w:pStyle w:val="7"/>
              <w:spacing w:before="6" w:line="218" w:lineRule="auto"/>
              <w:ind w:left="121"/>
            </w:pPr>
            <w:r>
              <w:rPr>
                <w:spacing w:val="-1"/>
              </w:rPr>
              <w:t>课堂实录：凝聚价值追求</w:t>
            </w:r>
          </w:p>
          <w:p w14:paraId="239DDFD6">
            <w:pPr>
              <w:pStyle w:val="7"/>
              <w:spacing w:before="12" w:line="208" w:lineRule="auto"/>
              <w:ind w:left="121" w:right="1854"/>
            </w:pPr>
            <w:r>
              <w:t>时政述评：从《南京照相馆》看反法西斯胜利80周年</w:t>
            </w:r>
            <w:r>
              <w:rPr>
                <w:spacing w:val="8"/>
              </w:rPr>
              <w:t xml:space="preserve"> </w:t>
            </w:r>
            <w:r>
              <w:rPr>
                <w:spacing w:val="1"/>
              </w:rPr>
              <w:t>民族精神的赓续与弘扬</w:t>
            </w:r>
          </w:p>
        </w:tc>
        <w:tc>
          <w:tcPr>
            <w:tcW w:w="1429" w:type="dxa"/>
            <w:vAlign w:val="top"/>
          </w:tcPr>
          <w:p w14:paraId="275EBB45">
            <w:pPr>
              <w:spacing w:line="376" w:lineRule="auto"/>
              <w:rPr>
                <w:rFonts w:ascii="Arial"/>
                <w:sz w:val="21"/>
              </w:rPr>
            </w:pPr>
          </w:p>
          <w:p w14:paraId="0F61B06C">
            <w:pPr>
              <w:pStyle w:val="7"/>
              <w:spacing w:before="72" w:line="219" w:lineRule="auto"/>
              <w:ind w:left="376"/>
            </w:pPr>
            <w:r>
              <w:rPr>
                <w:spacing w:val="2"/>
              </w:rPr>
              <w:t>陈怡佳</w:t>
            </w:r>
          </w:p>
        </w:tc>
        <w:tc>
          <w:tcPr>
            <w:tcW w:w="3852" w:type="dxa"/>
            <w:vAlign w:val="top"/>
          </w:tcPr>
          <w:p w14:paraId="60A3AB93">
            <w:pPr>
              <w:spacing w:line="378" w:lineRule="auto"/>
              <w:rPr>
                <w:rFonts w:ascii="Arial"/>
                <w:sz w:val="21"/>
              </w:rPr>
            </w:pPr>
          </w:p>
          <w:p w14:paraId="7EB0444D">
            <w:pPr>
              <w:pStyle w:val="7"/>
              <w:spacing w:before="71" w:line="219" w:lineRule="auto"/>
              <w:ind w:left="1147"/>
            </w:pPr>
            <w:r>
              <w:rPr>
                <w:spacing w:val="1"/>
              </w:rPr>
              <w:t>四川省资阳中学</w:t>
            </w:r>
          </w:p>
        </w:tc>
      </w:tr>
      <w:tr w14:paraId="629C9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19F1E6C0">
            <w:pPr>
              <w:rPr>
                <w:rFonts w:ascii="Arial"/>
                <w:sz w:val="21"/>
              </w:rPr>
            </w:pPr>
          </w:p>
        </w:tc>
        <w:tc>
          <w:tcPr>
            <w:tcW w:w="7055" w:type="dxa"/>
            <w:vAlign w:val="top"/>
          </w:tcPr>
          <w:p w14:paraId="0B3B52C8">
            <w:pPr>
              <w:pStyle w:val="7"/>
              <w:spacing w:before="52" w:line="219" w:lineRule="auto"/>
              <w:ind w:left="121"/>
            </w:pPr>
            <w:r>
              <w:rPr>
                <w:spacing w:val="-1"/>
              </w:rPr>
              <w:t>单元整体教学设计：传承中华优秀传统文化</w:t>
            </w:r>
          </w:p>
          <w:p w14:paraId="0AB7E42E">
            <w:pPr>
              <w:pStyle w:val="7"/>
              <w:spacing w:before="9" w:line="219" w:lineRule="auto"/>
              <w:ind w:left="121"/>
            </w:pPr>
            <w:r>
              <w:rPr>
                <w:spacing w:val="-1"/>
              </w:rPr>
              <w:t>课堂实录：做中华人文精神的弘扬者</w:t>
            </w:r>
          </w:p>
          <w:p w14:paraId="042B22FD">
            <w:pPr>
              <w:pStyle w:val="7"/>
              <w:spacing w:line="197" w:lineRule="auto"/>
              <w:ind w:left="121"/>
            </w:pPr>
            <w:r>
              <w:rPr>
                <w:spacing w:val="1"/>
              </w:rPr>
              <w:t>时政述评：厚植文化自信赓续文化基因</w:t>
            </w:r>
          </w:p>
        </w:tc>
        <w:tc>
          <w:tcPr>
            <w:tcW w:w="1429" w:type="dxa"/>
            <w:vAlign w:val="top"/>
          </w:tcPr>
          <w:p w14:paraId="3C799B23">
            <w:pPr>
              <w:spacing w:line="241" w:lineRule="auto"/>
              <w:rPr>
                <w:rFonts w:ascii="Arial"/>
                <w:sz w:val="21"/>
              </w:rPr>
            </w:pPr>
          </w:p>
          <w:p w14:paraId="12B77D43">
            <w:pPr>
              <w:pStyle w:val="7"/>
              <w:spacing w:before="71" w:line="219" w:lineRule="auto"/>
              <w:ind w:left="376"/>
            </w:pPr>
            <w:r>
              <w:rPr>
                <w:spacing w:val="-3"/>
              </w:rPr>
              <w:t>朱思琦</w:t>
            </w:r>
          </w:p>
        </w:tc>
        <w:tc>
          <w:tcPr>
            <w:tcW w:w="3852" w:type="dxa"/>
            <w:vAlign w:val="top"/>
          </w:tcPr>
          <w:p w14:paraId="4708162E">
            <w:pPr>
              <w:spacing w:line="241" w:lineRule="auto"/>
              <w:rPr>
                <w:rFonts w:ascii="Arial"/>
                <w:sz w:val="21"/>
              </w:rPr>
            </w:pPr>
          </w:p>
          <w:p w14:paraId="5F9082CD">
            <w:pPr>
              <w:pStyle w:val="7"/>
              <w:spacing w:before="71" w:line="219" w:lineRule="auto"/>
              <w:ind w:left="707"/>
            </w:pPr>
            <w:r>
              <w:t>四川省宜宾市第二中学校</w:t>
            </w:r>
          </w:p>
        </w:tc>
      </w:tr>
      <w:tr w14:paraId="72F5F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1194" w:type="dxa"/>
            <w:vMerge w:val="continue"/>
            <w:tcBorders>
              <w:top w:val="nil"/>
              <w:bottom w:val="nil"/>
            </w:tcBorders>
            <w:vAlign w:val="top"/>
          </w:tcPr>
          <w:p w14:paraId="035481E4">
            <w:pPr>
              <w:rPr>
                <w:rFonts w:ascii="Arial"/>
                <w:sz w:val="21"/>
              </w:rPr>
            </w:pPr>
          </w:p>
        </w:tc>
        <w:tc>
          <w:tcPr>
            <w:tcW w:w="7055" w:type="dxa"/>
            <w:vAlign w:val="top"/>
          </w:tcPr>
          <w:p w14:paraId="1C26C90C">
            <w:pPr>
              <w:pStyle w:val="7"/>
              <w:spacing w:before="45" w:line="219" w:lineRule="auto"/>
              <w:ind w:left="121"/>
            </w:pPr>
            <w:r>
              <w:t>单元整体教学设计：追求美好人生</w:t>
            </w:r>
          </w:p>
          <w:p w14:paraId="08ECB977">
            <w:pPr>
              <w:pStyle w:val="7"/>
              <w:spacing w:before="6" w:line="218" w:lineRule="auto"/>
              <w:ind w:left="121"/>
            </w:pPr>
            <w:r>
              <w:rPr>
                <w:spacing w:val="-1"/>
              </w:rPr>
              <w:t>课堂实录：在劳动中创造人生价值</w:t>
            </w:r>
          </w:p>
          <w:p w14:paraId="27C38DC3">
            <w:pPr>
              <w:pStyle w:val="7"/>
              <w:spacing w:before="20" w:line="208" w:lineRule="auto"/>
              <w:ind w:left="120" w:hanging="9"/>
            </w:pPr>
            <w:r>
              <w:rPr>
                <w:spacing w:val="-3"/>
              </w:rPr>
              <w:t>时政述评：科技赋能未来责任铸就辉煌一从首</w:t>
            </w:r>
            <w:r>
              <w:rPr>
                <w:spacing w:val="-4"/>
              </w:rPr>
              <w:t>届世界人形机器人运动会看</w:t>
            </w:r>
            <w:r>
              <w:t xml:space="preserve"> 中国智慧与青年使命</w:t>
            </w:r>
          </w:p>
        </w:tc>
        <w:tc>
          <w:tcPr>
            <w:tcW w:w="1429" w:type="dxa"/>
            <w:vAlign w:val="top"/>
          </w:tcPr>
          <w:p w14:paraId="77580EAE">
            <w:pPr>
              <w:spacing w:line="372" w:lineRule="auto"/>
              <w:rPr>
                <w:rFonts w:ascii="Arial"/>
                <w:sz w:val="21"/>
              </w:rPr>
            </w:pPr>
          </w:p>
          <w:p w14:paraId="3DF80A59">
            <w:pPr>
              <w:pStyle w:val="7"/>
              <w:spacing w:before="71" w:line="221" w:lineRule="auto"/>
              <w:ind w:left="486"/>
            </w:pPr>
            <w:r>
              <w:rPr>
                <w:spacing w:val="-2"/>
              </w:rPr>
              <w:t>刘瑶</w:t>
            </w:r>
          </w:p>
        </w:tc>
        <w:tc>
          <w:tcPr>
            <w:tcW w:w="3852" w:type="dxa"/>
            <w:vAlign w:val="top"/>
          </w:tcPr>
          <w:p w14:paraId="1A701E03">
            <w:pPr>
              <w:spacing w:line="371" w:lineRule="auto"/>
              <w:rPr>
                <w:rFonts w:ascii="Arial"/>
                <w:sz w:val="21"/>
              </w:rPr>
            </w:pPr>
          </w:p>
          <w:p w14:paraId="1E0FD090">
            <w:pPr>
              <w:pStyle w:val="7"/>
              <w:spacing w:before="71" w:line="219" w:lineRule="auto"/>
              <w:ind w:left="817"/>
            </w:pPr>
            <w:r>
              <w:rPr>
                <w:spacing w:val="1"/>
              </w:rPr>
              <w:t>四川省成都市第七中学</w:t>
            </w:r>
          </w:p>
        </w:tc>
      </w:tr>
      <w:tr w14:paraId="68C2B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1194" w:type="dxa"/>
            <w:vMerge w:val="continue"/>
            <w:tcBorders>
              <w:top w:val="nil"/>
              <w:bottom w:val="nil"/>
            </w:tcBorders>
            <w:vAlign w:val="top"/>
          </w:tcPr>
          <w:p w14:paraId="0B343D35">
            <w:pPr>
              <w:rPr>
                <w:rFonts w:ascii="Arial"/>
                <w:sz w:val="21"/>
              </w:rPr>
            </w:pPr>
          </w:p>
        </w:tc>
        <w:tc>
          <w:tcPr>
            <w:tcW w:w="7055" w:type="dxa"/>
            <w:vAlign w:val="top"/>
          </w:tcPr>
          <w:p w14:paraId="28F39C62">
            <w:pPr>
              <w:pStyle w:val="7"/>
              <w:spacing w:before="34" w:line="219" w:lineRule="auto"/>
              <w:ind w:left="121"/>
            </w:pPr>
            <w:r>
              <w:t>单元整体教学设计：珍惜青春时光</w:t>
            </w:r>
          </w:p>
          <w:p w14:paraId="51587019">
            <w:pPr>
              <w:pStyle w:val="7"/>
              <w:spacing w:before="1" w:line="220" w:lineRule="auto"/>
              <w:ind w:left="121"/>
            </w:pPr>
            <w:r>
              <w:rPr>
                <w:spacing w:val="1"/>
              </w:rPr>
              <w:t>课堂实录：揭开情绪的面纱</w:t>
            </w:r>
          </w:p>
          <w:p w14:paraId="6E54CD37">
            <w:pPr>
              <w:pStyle w:val="7"/>
              <w:spacing w:before="45" w:line="207" w:lineRule="auto"/>
              <w:ind w:left="120" w:right="104" w:hanging="9"/>
            </w:pPr>
            <w:r>
              <w:rPr>
                <w:spacing w:val="-6"/>
              </w:rPr>
              <w:t>时政述评：六十载沧桑巨变，新西藏华章正</w:t>
            </w:r>
            <w:r>
              <w:rPr>
                <w:spacing w:val="-7"/>
              </w:rPr>
              <w:t>兴——西藏自治区成立60周年</w:t>
            </w:r>
            <w:r>
              <w:t xml:space="preserve"> </w:t>
            </w:r>
            <w:r>
              <w:rPr>
                <w:spacing w:val="2"/>
              </w:rPr>
              <w:t>时政述评</w:t>
            </w:r>
          </w:p>
        </w:tc>
        <w:tc>
          <w:tcPr>
            <w:tcW w:w="1429" w:type="dxa"/>
            <w:vAlign w:val="top"/>
          </w:tcPr>
          <w:p w14:paraId="272630C3">
            <w:pPr>
              <w:spacing w:line="383" w:lineRule="auto"/>
              <w:rPr>
                <w:rFonts w:ascii="Arial"/>
                <w:sz w:val="21"/>
              </w:rPr>
            </w:pPr>
          </w:p>
          <w:p w14:paraId="3546C8A7">
            <w:pPr>
              <w:pStyle w:val="7"/>
              <w:spacing w:before="71" w:line="221" w:lineRule="auto"/>
              <w:ind w:left="486"/>
            </w:pPr>
            <w:r>
              <w:rPr>
                <w:spacing w:val="4"/>
              </w:rPr>
              <w:t>张琼</w:t>
            </w:r>
          </w:p>
        </w:tc>
        <w:tc>
          <w:tcPr>
            <w:tcW w:w="3852" w:type="dxa"/>
            <w:vAlign w:val="top"/>
          </w:tcPr>
          <w:p w14:paraId="194CFD5F">
            <w:pPr>
              <w:spacing w:line="382" w:lineRule="auto"/>
              <w:rPr>
                <w:rFonts w:ascii="Arial"/>
                <w:sz w:val="21"/>
              </w:rPr>
            </w:pPr>
          </w:p>
          <w:p w14:paraId="57CE0B78">
            <w:pPr>
              <w:pStyle w:val="7"/>
              <w:spacing w:before="71" w:line="219" w:lineRule="auto"/>
              <w:ind w:left="1147"/>
            </w:pPr>
            <w:r>
              <w:rPr>
                <w:spacing w:val="1"/>
              </w:rPr>
              <w:t>南充市李渡中学</w:t>
            </w:r>
          </w:p>
        </w:tc>
      </w:tr>
      <w:tr w14:paraId="170C9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67BA8585">
            <w:pPr>
              <w:rPr>
                <w:rFonts w:ascii="Arial"/>
                <w:sz w:val="21"/>
              </w:rPr>
            </w:pPr>
          </w:p>
        </w:tc>
        <w:tc>
          <w:tcPr>
            <w:tcW w:w="7055" w:type="dxa"/>
            <w:vAlign w:val="top"/>
          </w:tcPr>
          <w:p w14:paraId="59782E88">
            <w:pPr>
              <w:pStyle w:val="7"/>
              <w:spacing w:before="48" w:line="219" w:lineRule="auto"/>
              <w:ind w:left="121"/>
            </w:pPr>
            <w:r>
              <w:rPr>
                <w:spacing w:val="-1"/>
              </w:rPr>
              <w:t>单元整体教学设计：国家利益至上</w:t>
            </w:r>
          </w:p>
          <w:p w14:paraId="7BFD6110">
            <w:pPr>
              <w:pStyle w:val="7"/>
              <w:spacing w:before="9" w:line="217" w:lineRule="auto"/>
              <w:ind w:left="121"/>
            </w:pPr>
            <w:r>
              <w:rPr>
                <w:spacing w:val="-1"/>
              </w:rPr>
              <w:t>课堂实录：捍卫国家利益</w:t>
            </w:r>
          </w:p>
          <w:p w14:paraId="185AB751">
            <w:pPr>
              <w:pStyle w:val="7"/>
              <w:spacing w:before="1" w:line="202" w:lineRule="auto"/>
              <w:ind w:left="121"/>
            </w:pPr>
            <w:r>
              <w:rPr>
                <w:spacing w:val="-7"/>
              </w:rPr>
              <w:t>时政述评：以流量暖乡土，以青春助振兴——为“李富贵们”点赞</w:t>
            </w:r>
          </w:p>
        </w:tc>
        <w:tc>
          <w:tcPr>
            <w:tcW w:w="1429" w:type="dxa"/>
            <w:vAlign w:val="top"/>
          </w:tcPr>
          <w:p w14:paraId="498EDAB2">
            <w:pPr>
              <w:spacing w:line="246" w:lineRule="auto"/>
              <w:rPr>
                <w:rFonts w:ascii="Arial"/>
                <w:sz w:val="21"/>
              </w:rPr>
            </w:pPr>
          </w:p>
          <w:p w14:paraId="17ECCAF2">
            <w:pPr>
              <w:pStyle w:val="7"/>
              <w:spacing w:before="71" w:line="221" w:lineRule="auto"/>
              <w:ind w:left="486"/>
            </w:pPr>
            <w:r>
              <w:rPr>
                <w:spacing w:val="-2"/>
              </w:rPr>
              <w:t>刘佩</w:t>
            </w:r>
          </w:p>
        </w:tc>
        <w:tc>
          <w:tcPr>
            <w:tcW w:w="3852" w:type="dxa"/>
            <w:vAlign w:val="top"/>
          </w:tcPr>
          <w:p w14:paraId="40D93C7E">
            <w:pPr>
              <w:spacing w:line="243" w:lineRule="auto"/>
              <w:rPr>
                <w:rFonts w:ascii="Arial"/>
                <w:sz w:val="21"/>
              </w:rPr>
            </w:pPr>
          </w:p>
          <w:p w14:paraId="57E88943">
            <w:pPr>
              <w:pStyle w:val="7"/>
              <w:spacing w:before="72" w:line="219" w:lineRule="auto"/>
              <w:ind w:left="1037"/>
            </w:pPr>
            <w:r>
              <w:rPr>
                <w:spacing w:val="1"/>
              </w:rPr>
              <w:t>绵阳中学英才学校</w:t>
            </w:r>
          </w:p>
        </w:tc>
      </w:tr>
      <w:tr w14:paraId="595F5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194" w:type="dxa"/>
            <w:vMerge w:val="continue"/>
            <w:tcBorders>
              <w:top w:val="nil"/>
            </w:tcBorders>
            <w:vAlign w:val="top"/>
          </w:tcPr>
          <w:p w14:paraId="7BF62ACA">
            <w:pPr>
              <w:rPr>
                <w:rFonts w:ascii="Arial"/>
                <w:sz w:val="21"/>
              </w:rPr>
            </w:pPr>
          </w:p>
        </w:tc>
        <w:tc>
          <w:tcPr>
            <w:tcW w:w="7055" w:type="dxa"/>
            <w:vAlign w:val="top"/>
          </w:tcPr>
          <w:p w14:paraId="0A082787">
            <w:pPr>
              <w:pStyle w:val="7"/>
              <w:spacing w:before="59" w:line="219" w:lineRule="auto"/>
              <w:ind w:left="121"/>
            </w:pPr>
            <w:r>
              <w:t>单元整体教学设计：追求美好人生</w:t>
            </w:r>
          </w:p>
          <w:p w14:paraId="4CFA9464">
            <w:pPr>
              <w:pStyle w:val="7"/>
              <w:spacing w:before="9" w:line="219" w:lineRule="auto"/>
              <w:ind w:left="121"/>
            </w:pPr>
            <w:r>
              <w:rPr>
                <w:spacing w:val="-1"/>
              </w:rPr>
              <w:t>课堂实录：正确对待顺境和逆境</w:t>
            </w:r>
          </w:p>
          <w:p w14:paraId="7930A7FA">
            <w:pPr>
              <w:pStyle w:val="7"/>
              <w:spacing w:before="8" w:line="189" w:lineRule="auto"/>
              <w:ind w:left="121"/>
            </w:pPr>
            <w:r>
              <w:t>时政述评：迈向复兴之路，深刻理解和扎实推进中国式现代化</w:t>
            </w:r>
          </w:p>
        </w:tc>
        <w:tc>
          <w:tcPr>
            <w:tcW w:w="1429" w:type="dxa"/>
            <w:vAlign w:val="top"/>
          </w:tcPr>
          <w:p w14:paraId="11799FF6">
            <w:pPr>
              <w:spacing w:line="247" w:lineRule="auto"/>
              <w:rPr>
                <w:rFonts w:ascii="Arial"/>
                <w:sz w:val="21"/>
              </w:rPr>
            </w:pPr>
          </w:p>
          <w:p w14:paraId="248832F0">
            <w:pPr>
              <w:pStyle w:val="7"/>
              <w:spacing w:before="71" w:line="221" w:lineRule="auto"/>
              <w:ind w:left="376"/>
            </w:pPr>
            <w:r>
              <w:rPr>
                <w:spacing w:val="-3"/>
              </w:rPr>
              <w:t>周丹丹</w:t>
            </w:r>
          </w:p>
        </w:tc>
        <w:tc>
          <w:tcPr>
            <w:tcW w:w="3852" w:type="dxa"/>
            <w:vAlign w:val="top"/>
          </w:tcPr>
          <w:p w14:paraId="217C243F">
            <w:pPr>
              <w:spacing w:line="246" w:lineRule="auto"/>
              <w:rPr>
                <w:rFonts w:ascii="Arial"/>
                <w:sz w:val="21"/>
              </w:rPr>
            </w:pPr>
          </w:p>
          <w:p w14:paraId="671F7FCC">
            <w:pPr>
              <w:pStyle w:val="7"/>
              <w:spacing w:before="71" w:line="219" w:lineRule="auto"/>
              <w:ind w:left="1147"/>
            </w:pPr>
            <w:r>
              <w:rPr>
                <w:spacing w:val="1"/>
              </w:rPr>
              <w:t>四川省安岳中学</w:t>
            </w:r>
          </w:p>
        </w:tc>
      </w:tr>
    </w:tbl>
    <w:p w14:paraId="0AF92EC9">
      <w:pPr>
        <w:spacing w:line="115" w:lineRule="exact"/>
        <w:rPr>
          <w:rFonts w:ascii="Arial"/>
          <w:sz w:val="10"/>
        </w:rPr>
      </w:pPr>
    </w:p>
    <w:p w14:paraId="3ABDAEC8">
      <w:pPr>
        <w:spacing w:line="115" w:lineRule="exact"/>
        <w:rPr>
          <w:rFonts w:ascii="Arial" w:hAnsi="Arial" w:eastAsia="Arial" w:cs="Arial"/>
          <w:sz w:val="10"/>
          <w:szCs w:val="10"/>
        </w:rPr>
        <w:sectPr>
          <w:footerReference r:id="rId15" w:type="default"/>
          <w:pgSz w:w="16820" w:h="11900"/>
          <w:pgMar w:top="1011" w:right="1425" w:bottom="1869" w:left="1854" w:header="0" w:footer="1490" w:gutter="0"/>
          <w:cols w:space="720" w:num="1"/>
        </w:sectPr>
      </w:pPr>
    </w:p>
    <w:p w14:paraId="35086AD4">
      <w:pPr>
        <w:spacing w:before="222"/>
      </w:pPr>
    </w:p>
    <w:tbl>
      <w:tblPr>
        <w:tblStyle w:val="6"/>
        <w:tblW w:w="13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7045"/>
        <w:gridCol w:w="1439"/>
        <w:gridCol w:w="3852"/>
      </w:tblGrid>
      <w:tr w14:paraId="78E96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194" w:type="dxa"/>
            <w:vAlign w:val="top"/>
          </w:tcPr>
          <w:p w14:paraId="377D577D">
            <w:pPr>
              <w:pStyle w:val="7"/>
              <w:spacing w:before="192" w:line="221" w:lineRule="auto"/>
              <w:ind w:left="368"/>
            </w:pPr>
            <w:r>
              <w:rPr>
                <w:b/>
                <w:bCs/>
                <w:spacing w:val="-6"/>
              </w:rPr>
              <w:t>学段</w:t>
            </w:r>
          </w:p>
        </w:tc>
        <w:tc>
          <w:tcPr>
            <w:tcW w:w="7045" w:type="dxa"/>
            <w:vAlign w:val="top"/>
          </w:tcPr>
          <w:p w14:paraId="0BFBE99F">
            <w:pPr>
              <w:pStyle w:val="7"/>
              <w:spacing w:before="191" w:line="220" w:lineRule="auto"/>
              <w:ind w:left="3084"/>
            </w:pPr>
            <w:r>
              <w:rPr>
                <w:b/>
                <w:bCs/>
                <w:spacing w:val="-5"/>
              </w:rPr>
              <w:t>案例名称</w:t>
            </w:r>
          </w:p>
        </w:tc>
        <w:tc>
          <w:tcPr>
            <w:tcW w:w="1439" w:type="dxa"/>
            <w:vAlign w:val="top"/>
          </w:tcPr>
          <w:p w14:paraId="6BA90238">
            <w:pPr>
              <w:pStyle w:val="7"/>
              <w:spacing w:before="191" w:line="219" w:lineRule="auto"/>
              <w:ind w:left="499"/>
            </w:pPr>
            <w:r>
              <w:rPr>
                <w:b/>
                <w:bCs/>
                <w:spacing w:val="8"/>
              </w:rPr>
              <w:t>姓名</w:t>
            </w:r>
          </w:p>
        </w:tc>
        <w:tc>
          <w:tcPr>
            <w:tcW w:w="3852" w:type="dxa"/>
            <w:vAlign w:val="top"/>
          </w:tcPr>
          <w:p w14:paraId="77EED087">
            <w:pPr>
              <w:pStyle w:val="7"/>
              <w:spacing w:before="191" w:line="220" w:lineRule="auto"/>
              <w:ind w:left="1480"/>
            </w:pPr>
            <w:r>
              <w:rPr>
                <w:b/>
                <w:bCs/>
                <w:spacing w:val="-5"/>
              </w:rPr>
              <w:t>学校名称</w:t>
            </w:r>
          </w:p>
        </w:tc>
      </w:tr>
      <w:tr w14:paraId="51CB6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restart"/>
            <w:tcBorders>
              <w:bottom w:val="nil"/>
            </w:tcBorders>
            <w:vAlign w:val="top"/>
          </w:tcPr>
          <w:p w14:paraId="5F5E061F">
            <w:pPr>
              <w:spacing w:line="257" w:lineRule="auto"/>
              <w:rPr>
                <w:rFonts w:ascii="Arial"/>
                <w:sz w:val="21"/>
              </w:rPr>
            </w:pPr>
          </w:p>
          <w:p w14:paraId="34BCAABC">
            <w:pPr>
              <w:spacing w:line="257" w:lineRule="auto"/>
              <w:rPr>
                <w:rFonts w:ascii="Arial"/>
                <w:sz w:val="21"/>
              </w:rPr>
            </w:pPr>
          </w:p>
          <w:p w14:paraId="3054EE36">
            <w:pPr>
              <w:spacing w:line="257" w:lineRule="auto"/>
              <w:rPr>
                <w:rFonts w:ascii="Arial"/>
                <w:sz w:val="21"/>
              </w:rPr>
            </w:pPr>
          </w:p>
          <w:p w14:paraId="75108AF2">
            <w:pPr>
              <w:spacing w:line="257" w:lineRule="auto"/>
              <w:rPr>
                <w:rFonts w:ascii="Arial"/>
                <w:sz w:val="21"/>
              </w:rPr>
            </w:pPr>
          </w:p>
          <w:p w14:paraId="1BF3F133">
            <w:pPr>
              <w:spacing w:line="257" w:lineRule="auto"/>
              <w:rPr>
                <w:rFonts w:ascii="Arial"/>
                <w:sz w:val="21"/>
              </w:rPr>
            </w:pPr>
          </w:p>
          <w:p w14:paraId="4611E406">
            <w:pPr>
              <w:spacing w:line="257" w:lineRule="auto"/>
              <w:rPr>
                <w:rFonts w:ascii="Arial"/>
                <w:sz w:val="21"/>
              </w:rPr>
            </w:pPr>
          </w:p>
          <w:p w14:paraId="13572091">
            <w:pPr>
              <w:spacing w:line="257" w:lineRule="auto"/>
              <w:rPr>
                <w:rFonts w:ascii="Arial"/>
                <w:sz w:val="21"/>
              </w:rPr>
            </w:pPr>
          </w:p>
          <w:p w14:paraId="4BBA5DD9">
            <w:pPr>
              <w:spacing w:line="257" w:lineRule="auto"/>
              <w:rPr>
                <w:rFonts w:ascii="Arial"/>
                <w:sz w:val="21"/>
              </w:rPr>
            </w:pPr>
          </w:p>
          <w:p w14:paraId="058B8117">
            <w:pPr>
              <w:spacing w:line="258" w:lineRule="auto"/>
              <w:rPr>
                <w:rFonts w:ascii="Arial"/>
                <w:sz w:val="21"/>
              </w:rPr>
            </w:pPr>
          </w:p>
          <w:p w14:paraId="3D616A7F">
            <w:pPr>
              <w:pStyle w:val="7"/>
              <w:spacing w:before="72" w:line="220" w:lineRule="auto"/>
              <w:ind w:left="365"/>
            </w:pPr>
            <w:r>
              <w:rPr>
                <w:spacing w:val="11"/>
              </w:rPr>
              <w:t>初中</w:t>
            </w:r>
          </w:p>
        </w:tc>
        <w:tc>
          <w:tcPr>
            <w:tcW w:w="7045" w:type="dxa"/>
            <w:vAlign w:val="top"/>
          </w:tcPr>
          <w:p w14:paraId="7A3139D9">
            <w:pPr>
              <w:pStyle w:val="7"/>
              <w:spacing w:before="40" w:line="219" w:lineRule="auto"/>
              <w:ind w:left="111"/>
            </w:pPr>
            <w:r>
              <w:t>单元整体教学设计：维护国家利益</w:t>
            </w:r>
          </w:p>
          <w:p w14:paraId="36EC8F2D">
            <w:pPr>
              <w:pStyle w:val="7"/>
              <w:spacing w:before="7" w:line="219" w:lineRule="auto"/>
              <w:ind w:left="111"/>
            </w:pPr>
            <w:r>
              <w:rPr>
                <w:spacing w:val="-1"/>
              </w:rPr>
              <w:t>课堂实录：党和人民信赖的英雄军队</w:t>
            </w:r>
          </w:p>
          <w:p w14:paraId="3BDD7242">
            <w:pPr>
              <w:pStyle w:val="7"/>
              <w:spacing w:before="9" w:line="201" w:lineRule="auto"/>
              <w:ind w:left="111"/>
            </w:pPr>
            <w:r>
              <w:rPr>
                <w:spacing w:val="1"/>
              </w:rPr>
              <w:t>时政述评：解密战旗精神 传承红色基因</w:t>
            </w:r>
          </w:p>
        </w:tc>
        <w:tc>
          <w:tcPr>
            <w:tcW w:w="1439" w:type="dxa"/>
            <w:vAlign w:val="top"/>
          </w:tcPr>
          <w:p w14:paraId="4B3EE199">
            <w:pPr>
              <w:pStyle w:val="7"/>
              <w:spacing w:before="310" w:line="220" w:lineRule="auto"/>
              <w:ind w:left="496"/>
            </w:pPr>
            <w:r>
              <w:rPr>
                <w:spacing w:val="5"/>
              </w:rPr>
              <w:t>邹瑶</w:t>
            </w:r>
          </w:p>
        </w:tc>
        <w:tc>
          <w:tcPr>
            <w:tcW w:w="3852" w:type="dxa"/>
            <w:vAlign w:val="top"/>
          </w:tcPr>
          <w:p w14:paraId="02117F53">
            <w:pPr>
              <w:pStyle w:val="7"/>
              <w:spacing w:before="308" w:line="219" w:lineRule="auto"/>
              <w:ind w:left="817"/>
            </w:pPr>
            <w:r>
              <w:t>泸州高中附属茜草学校</w:t>
            </w:r>
          </w:p>
        </w:tc>
      </w:tr>
      <w:tr w14:paraId="5EBA7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35E6954A">
            <w:pPr>
              <w:rPr>
                <w:rFonts w:ascii="Arial"/>
                <w:sz w:val="21"/>
              </w:rPr>
            </w:pPr>
          </w:p>
        </w:tc>
        <w:tc>
          <w:tcPr>
            <w:tcW w:w="7045" w:type="dxa"/>
            <w:vAlign w:val="top"/>
          </w:tcPr>
          <w:p w14:paraId="6FE835E7">
            <w:pPr>
              <w:pStyle w:val="7"/>
              <w:spacing w:before="41" w:line="219" w:lineRule="auto"/>
              <w:ind w:left="111"/>
            </w:pPr>
            <w:r>
              <w:rPr>
                <w:spacing w:val="1"/>
              </w:rPr>
              <w:t>单元整体教学设计：和谐与梦想</w:t>
            </w:r>
          </w:p>
          <w:p w14:paraId="6289EF64">
            <w:pPr>
              <w:pStyle w:val="7"/>
              <w:spacing w:before="27" w:line="219" w:lineRule="auto"/>
              <w:ind w:left="111"/>
            </w:pPr>
            <w:r>
              <w:rPr>
                <w:spacing w:val="1"/>
              </w:rPr>
              <w:t>课堂实录：促进民族团结</w:t>
            </w:r>
          </w:p>
          <w:p w14:paraId="6ADA0E54">
            <w:pPr>
              <w:pStyle w:val="7"/>
              <w:spacing w:before="11" w:line="182" w:lineRule="auto"/>
              <w:ind w:left="111"/>
            </w:pPr>
            <w:r>
              <w:t>时政述评：雪域开新篇奋进正当时</w:t>
            </w:r>
          </w:p>
        </w:tc>
        <w:tc>
          <w:tcPr>
            <w:tcW w:w="1439" w:type="dxa"/>
            <w:vAlign w:val="top"/>
          </w:tcPr>
          <w:p w14:paraId="166DF77A">
            <w:pPr>
              <w:pStyle w:val="7"/>
              <w:spacing w:before="311" w:line="220" w:lineRule="auto"/>
              <w:ind w:left="386"/>
            </w:pPr>
            <w:r>
              <w:rPr>
                <w:spacing w:val="5"/>
              </w:rPr>
              <w:t>舒心怡</w:t>
            </w:r>
          </w:p>
        </w:tc>
        <w:tc>
          <w:tcPr>
            <w:tcW w:w="3852" w:type="dxa"/>
            <w:vAlign w:val="top"/>
          </w:tcPr>
          <w:p w14:paraId="0812D2E7">
            <w:pPr>
              <w:pStyle w:val="7"/>
              <w:spacing w:before="311" w:line="219" w:lineRule="auto"/>
              <w:ind w:left="707"/>
            </w:pPr>
            <w:r>
              <w:t>四川省德阳市第二中学校</w:t>
            </w:r>
          </w:p>
        </w:tc>
      </w:tr>
      <w:tr w14:paraId="308B5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1194" w:type="dxa"/>
            <w:vMerge w:val="continue"/>
            <w:tcBorders>
              <w:top w:val="nil"/>
              <w:bottom w:val="nil"/>
            </w:tcBorders>
            <w:vAlign w:val="top"/>
          </w:tcPr>
          <w:p w14:paraId="0668D07B">
            <w:pPr>
              <w:rPr>
                <w:rFonts w:ascii="Arial"/>
                <w:sz w:val="21"/>
              </w:rPr>
            </w:pPr>
          </w:p>
        </w:tc>
        <w:tc>
          <w:tcPr>
            <w:tcW w:w="7045" w:type="dxa"/>
            <w:vAlign w:val="top"/>
          </w:tcPr>
          <w:p w14:paraId="2FDEA81D">
            <w:pPr>
              <w:pStyle w:val="7"/>
              <w:spacing w:before="42" w:line="219" w:lineRule="auto"/>
              <w:ind w:left="111"/>
            </w:pPr>
            <w:r>
              <w:t>单元整体教学设计：梦想始于当下</w:t>
            </w:r>
          </w:p>
          <w:p w14:paraId="06411670">
            <w:pPr>
              <w:pStyle w:val="7"/>
              <w:spacing w:before="38" w:line="218" w:lineRule="auto"/>
              <w:ind w:left="111"/>
            </w:pPr>
            <w:r>
              <w:rPr>
                <w:spacing w:val="1"/>
              </w:rPr>
              <w:t>课堂实录：学习成就梦想</w:t>
            </w:r>
          </w:p>
          <w:p w14:paraId="73970BFF">
            <w:pPr>
              <w:pStyle w:val="7"/>
              <w:spacing w:before="1" w:line="189" w:lineRule="auto"/>
              <w:ind w:left="111"/>
            </w:pPr>
            <w:r>
              <w:t>时政述评：从“九三大阅兵”看国家利益与国家安全</w:t>
            </w:r>
          </w:p>
        </w:tc>
        <w:tc>
          <w:tcPr>
            <w:tcW w:w="1439" w:type="dxa"/>
            <w:vAlign w:val="top"/>
          </w:tcPr>
          <w:p w14:paraId="603EA6AF">
            <w:pPr>
              <w:pStyle w:val="7"/>
              <w:spacing w:before="312" w:line="220" w:lineRule="auto"/>
              <w:ind w:left="386"/>
            </w:pPr>
            <w:r>
              <w:rPr>
                <w:spacing w:val="3"/>
              </w:rPr>
              <w:t>张声华</w:t>
            </w:r>
          </w:p>
        </w:tc>
        <w:tc>
          <w:tcPr>
            <w:tcW w:w="3852" w:type="dxa"/>
            <w:vAlign w:val="top"/>
          </w:tcPr>
          <w:p w14:paraId="57A06E76">
            <w:pPr>
              <w:pStyle w:val="7"/>
              <w:spacing w:before="312" w:line="219" w:lineRule="auto"/>
              <w:ind w:left="927"/>
            </w:pPr>
            <w:r>
              <w:t>自贡市汇东实验学校</w:t>
            </w:r>
          </w:p>
        </w:tc>
      </w:tr>
      <w:tr w14:paraId="1A47B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2C08964D">
            <w:pPr>
              <w:rPr>
                <w:rFonts w:ascii="Arial"/>
                <w:sz w:val="21"/>
              </w:rPr>
            </w:pPr>
          </w:p>
        </w:tc>
        <w:tc>
          <w:tcPr>
            <w:tcW w:w="7045" w:type="dxa"/>
            <w:vAlign w:val="top"/>
          </w:tcPr>
          <w:p w14:paraId="72BAF8C4">
            <w:pPr>
              <w:pStyle w:val="7"/>
              <w:spacing w:before="34" w:line="219" w:lineRule="auto"/>
              <w:ind w:left="111"/>
            </w:pPr>
            <w:r>
              <w:t>单元整体教学设计：少年有梦</w:t>
            </w:r>
          </w:p>
          <w:p w14:paraId="764B7829">
            <w:pPr>
              <w:pStyle w:val="7"/>
              <w:spacing w:before="9" w:line="219" w:lineRule="auto"/>
              <w:ind w:left="111"/>
            </w:pPr>
            <w:r>
              <w:rPr>
                <w:spacing w:val="-1"/>
              </w:rPr>
              <w:t>课堂实录：做有梦想的少年</w:t>
            </w:r>
          </w:p>
          <w:p w14:paraId="423DF0D2">
            <w:pPr>
              <w:pStyle w:val="7"/>
              <w:spacing w:before="8" w:line="206" w:lineRule="auto"/>
              <w:ind w:left="111"/>
            </w:pPr>
            <w:r>
              <w:t>时政述评：逐梦九天看天舟 爱国情怀藏星斗</w:t>
            </w:r>
          </w:p>
        </w:tc>
        <w:tc>
          <w:tcPr>
            <w:tcW w:w="1439" w:type="dxa"/>
            <w:vAlign w:val="top"/>
          </w:tcPr>
          <w:p w14:paraId="23F4756A">
            <w:pPr>
              <w:spacing w:line="243" w:lineRule="auto"/>
              <w:rPr>
                <w:rFonts w:ascii="Arial"/>
                <w:sz w:val="21"/>
              </w:rPr>
            </w:pPr>
          </w:p>
          <w:p w14:paraId="7E28F55C">
            <w:pPr>
              <w:pStyle w:val="7"/>
              <w:spacing w:before="72" w:line="221" w:lineRule="auto"/>
              <w:ind w:left="386"/>
            </w:pPr>
            <w:r>
              <w:rPr>
                <w:spacing w:val="4"/>
              </w:rPr>
              <w:t>周小燕</w:t>
            </w:r>
          </w:p>
        </w:tc>
        <w:tc>
          <w:tcPr>
            <w:tcW w:w="3852" w:type="dxa"/>
            <w:vAlign w:val="top"/>
          </w:tcPr>
          <w:p w14:paraId="219AB1A2">
            <w:pPr>
              <w:spacing w:line="241" w:lineRule="auto"/>
              <w:rPr>
                <w:rFonts w:ascii="Arial"/>
                <w:sz w:val="21"/>
              </w:rPr>
            </w:pPr>
          </w:p>
          <w:p w14:paraId="2D8265A1">
            <w:pPr>
              <w:pStyle w:val="7"/>
              <w:spacing w:before="71" w:line="219" w:lineRule="auto"/>
              <w:ind w:left="1147"/>
            </w:pPr>
            <w:r>
              <w:rPr>
                <w:spacing w:val="1"/>
              </w:rPr>
              <w:t>巴中市第三中学</w:t>
            </w:r>
          </w:p>
        </w:tc>
      </w:tr>
      <w:tr w14:paraId="72014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194" w:type="dxa"/>
            <w:vMerge w:val="continue"/>
            <w:tcBorders>
              <w:top w:val="nil"/>
              <w:bottom w:val="nil"/>
            </w:tcBorders>
            <w:vAlign w:val="top"/>
          </w:tcPr>
          <w:p w14:paraId="78AE9662">
            <w:pPr>
              <w:rPr>
                <w:rFonts w:ascii="Arial"/>
                <w:sz w:val="21"/>
              </w:rPr>
            </w:pPr>
          </w:p>
        </w:tc>
        <w:tc>
          <w:tcPr>
            <w:tcW w:w="7045" w:type="dxa"/>
            <w:vAlign w:val="top"/>
          </w:tcPr>
          <w:p w14:paraId="0995717C">
            <w:pPr>
              <w:pStyle w:val="7"/>
              <w:spacing w:before="45" w:line="219" w:lineRule="auto"/>
              <w:ind w:left="111"/>
            </w:pPr>
            <w:r>
              <w:t>单元整体教学设计：维护国家利益</w:t>
            </w:r>
          </w:p>
          <w:p w14:paraId="1719BCB2">
            <w:pPr>
              <w:pStyle w:val="7"/>
              <w:spacing w:before="17" w:line="210" w:lineRule="auto"/>
              <w:ind w:left="111"/>
            </w:pPr>
            <w:r>
              <w:rPr>
                <w:spacing w:val="-1"/>
              </w:rPr>
              <w:t>课堂实录：全面推动国防和军队现代化</w:t>
            </w:r>
          </w:p>
          <w:p w14:paraId="3AD776D1">
            <w:pPr>
              <w:pStyle w:val="7"/>
              <w:spacing w:line="188" w:lineRule="auto"/>
              <w:ind w:left="111"/>
            </w:pPr>
            <w:r>
              <w:t>时政述评：从伟大胜利到伟大复兴：百岁老兵的军礼见证强国之路</w:t>
            </w:r>
          </w:p>
        </w:tc>
        <w:tc>
          <w:tcPr>
            <w:tcW w:w="1439" w:type="dxa"/>
            <w:vAlign w:val="top"/>
          </w:tcPr>
          <w:p w14:paraId="0CDB16DA">
            <w:pPr>
              <w:pStyle w:val="7"/>
              <w:spacing w:before="305" w:line="219" w:lineRule="auto"/>
              <w:ind w:left="386"/>
            </w:pPr>
            <w:r>
              <w:rPr>
                <w:spacing w:val="-2"/>
              </w:rPr>
              <w:t>潘玉婷</w:t>
            </w:r>
          </w:p>
        </w:tc>
        <w:tc>
          <w:tcPr>
            <w:tcW w:w="3852" w:type="dxa"/>
            <w:vAlign w:val="top"/>
          </w:tcPr>
          <w:p w14:paraId="17F15B36">
            <w:pPr>
              <w:pStyle w:val="7"/>
              <w:spacing w:before="303" w:line="219" w:lineRule="auto"/>
              <w:ind w:left="1037"/>
            </w:pPr>
            <w:r>
              <w:rPr>
                <w:spacing w:val="1"/>
              </w:rPr>
              <w:t>泸县二外梁才学校</w:t>
            </w:r>
          </w:p>
        </w:tc>
      </w:tr>
      <w:tr w14:paraId="07F76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tcBorders>
            <w:vAlign w:val="top"/>
          </w:tcPr>
          <w:p w14:paraId="4FB212EB">
            <w:pPr>
              <w:rPr>
                <w:rFonts w:ascii="Arial"/>
                <w:sz w:val="21"/>
              </w:rPr>
            </w:pPr>
          </w:p>
        </w:tc>
        <w:tc>
          <w:tcPr>
            <w:tcW w:w="7045" w:type="dxa"/>
            <w:vAlign w:val="top"/>
          </w:tcPr>
          <w:p w14:paraId="3179CF93">
            <w:pPr>
              <w:pStyle w:val="7"/>
              <w:spacing w:before="36" w:line="219" w:lineRule="auto"/>
              <w:ind w:left="111"/>
            </w:pPr>
            <w:r>
              <w:t>单元整体教学设计：少年有梦</w:t>
            </w:r>
          </w:p>
          <w:p w14:paraId="19071370">
            <w:pPr>
              <w:pStyle w:val="7"/>
              <w:spacing w:before="19" w:line="219" w:lineRule="auto"/>
              <w:ind w:left="111"/>
            </w:pPr>
            <w:r>
              <w:rPr>
                <w:spacing w:val="-1"/>
              </w:rPr>
              <w:t>课堂实录：做更好的自己</w:t>
            </w:r>
          </w:p>
          <w:p w14:paraId="2A6E73A6">
            <w:pPr>
              <w:pStyle w:val="7"/>
              <w:spacing w:before="18" w:line="187" w:lineRule="auto"/>
              <w:ind w:left="111"/>
            </w:pPr>
            <w:r>
              <w:rPr>
                <w:spacing w:val="14"/>
              </w:rPr>
              <w:t>时政述评：我们当追这样的“星”</w:t>
            </w:r>
          </w:p>
        </w:tc>
        <w:tc>
          <w:tcPr>
            <w:tcW w:w="1439" w:type="dxa"/>
            <w:vAlign w:val="top"/>
          </w:tcPr>
          <w:p w14:paraId="6518B389">
            <w:pPr>
              <w:spacing w:line="241" w:lineRule="auto"/>
              <w:rPr>
                <w:rFonts w:ascii="Arial"/>
                <w:sz w:val="21"/>
              </w:rPr>
            </w:pPr>
          </w:p>
          <w:p w14:paraId="2074BE60">
            <w:pPr>
              <w:pStyle w:val="7"/>
              <w:spacing w:before="72" w:line="219" w:lineRule="auto"/>
              <w:ind w:left="496"/>
            </w:pPr>
            <w:r>
              <w:rPr>
                <w:spacing w:val="-3"/>
              </w:rPr>
              <w:t>罗静</w:t>
            </w:r>
          </w:p>
        </w:tc>
        <w:tc>
          <w:tcPr>
            <w:tcW w:w="3852" w:type="dxa"/>
            <w:vAlign w:val="top"/>
          </w:tcPr>
          <w:p w14:paraId="6DFCBB69">
            <w:pPr>
              <w:spacing w:line="243" w:lineRule="auto"/>
              <w:rPr>
                <w:rFonts w:ascii="Arial"/>
                <w:sz w:val="21"/>
              </w:rPr>
            </w:pPr>
          </w:p>
          <w:p w14:paraId="7BCA425B">
            <w:pPr>
              <w:pStyle w:val="7"/>
              <w:spacing w:before="71" w:line="219" w:lineRule="auto"/>
              <w:ind w:left="707"/>
            </w:pPr>
            <w:r>
              <w:t>自贡市蜀光绿盛实验学校</w:t>
            </w:r>
          </w:p>
        </w:tc>
      </w:tr>
      <w:tr w14:paraId="5B88F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restart"/>
            <w:tcBorders>
              <w:bottom w:val="nil"/>
            </w:tcBorders>
            <w:vAlign w:val="top"/>
          </w:tcPr>
          <w:p w14:paraId="46E915A3">
            <w:pPr>
              <w:spacing w:line="269" w:lineRule="auto"/>
              <w:rPr>
                <w:rFonts w:ascii="Arial"/>
                <w:sz w:val="21"/>
              </w:rPr>
            </w:pPr>
          </w:p>
          <w:p w14:paraId="35F02579">
            <w:pPr>
              <w:spacing w:line="270" w:lineRule="auto"/>
              <w:rPr>
                <w:rFonts w:ascii="Arial"/>
                <w:sz w:val="21"/>
              </w:rPr>
            </w:pPr>
          </w:p>
          <w:p w14:paraId="2196A1D8">
            <w:pPr>
              <w:spacing w:line="270" w:lineRule="auto"/>
              <w:rPr>
                <w:rFonts w:ascii="Arial"/>
                <w:sz w:val="21"/>
              </w:rPr>
            </w:pPr>
          </w:p>
          <w:p w14:paraId="3A52B4AF">
            <w:pPr>
              <w:spacing w:line="270" w:lineRule="auto"/>
              <w:rPr>
                <w:rFonts w:ascii="Arial"/>
                <w:sz w:val="21"/>
              </w:rPr>
            </w:pPr>
          </w:p>
          <w:p w14:paraId="24F6AD1F">
            <w:pPr>
              <w:pStyle w:val="7"/>
              <w:spacing w:before="71" w:line="219" w:lineRule="auto"/>
              <w:ind w:left="365"/>
            </w:pPr>
            <w:r>
              <w:rPr>
                <w:spacing w:val="11"/>
              </w:rPr>
              <w:t>高中</w:t>
            </w:r>
          </w:p>
        </w:tc>
        <w:tc>
          <w:tcPr>
            <w:tcW w:w="7045" w:type="dxa"/>
            <w:vAlign w:val="top"/>
          </w:tcPr>
          <w:p w14:paraId="697175C0">
            <w:pPr>
              <w:pStyle w:val="7"/>
              <w:spacing w:before="56" w:line="218" w:lineRule="auto"/>
              <w:ind w:left="111"/>
            </w:pPr>
            <w:r>
              <w:rPr>
                <w:spacing w:val="1"/>
              </w:rPr>
              <w:t>单元整体教学设计：遵循逻辑思维规则</w:t>
            </w:r>
          </w:p>
          <w:p w14:paraId="034B5F4A">
            <w:pPr>
              <w:pStyle w:val="7"/>
              <w:spacing w:line="218" w:lineRule="auto"/>
              <w:ind w:left="111"/>
            </w:pPr>
            <w:r>
              <w:t>课堂实录：析三段论推理规则明理性爱国精神</w:t>
            </w:r>
          </w:p>
          <w:p w14:paraId="244ACBC3">
            <w:pPr>
              <w:pStyle w:val="7"/>
              <w:spacing w:line="203" w:lineRule="auto"/>
              <w:ind w:left="111"/>
            </w:pPr>
            <w:r>
              <w:rPr>
                <w:spacing w:val="1"/>
              </w:rPr>
              <w:t>时政述评：观九三阅兵 悟中国式现代化与</w:t>
            </w:r>
            <w:r>
              <w:t>青年担当</w:t>
            </w:r>
          </w:p>
        </w:tc>
        <w:tc>
          <w:tcPr>
            <w:tcW w:w="1439" w:type="dxa"/>
            <w:vAlign w:val="top"/>
          </w:tcPr>
          <w:p w14:paraId="6BCF3D1D">
            <w:pPr>
              <w:spacing w:line="244" w:lineRule="auto"/>
              <w:rPr>
                <w:rFonts w:ascii="Arial"/>
                <w:sz w:val="21"/>
              </w:rPr>
            </w:pPr>
          </w:p>
          <w:p w14:paraId="6B36A64B">
            <w:pPr>
              <w:pStyle w:val="7"/>
              <w:spacing w:before="71" w:line="219" w:lineRule="auto"/>
              <w:ind w:left="496"/>
            </w:pPr>
            <w:r>
              <w:rPr>
                <w:spacing w:val="-3"/>
              </w:rPr>
              <w:t>孙婷</w:t>
            </w:r>
          </w:p>
        </w:tc>
        <w:tc>
          <w:tcPr>
            <w:tcW w:w="3852" w:type="dxa"/>
            <w:vAlign w:val="top"/>
          </w:tcPr>
          <w:p w14:paraId="55865A72">
            <w:pPr>
              <w:spacing w:line="244" w:lineRule="auto"/>
              <w:rPr>
                <w:rFonts w:ascii="Arial"/>
                <w:sz w:val="21"/>
              </w:rPr>
            </w:pPr>
          </w:p>
          <w:p w14:paraId="72036385">
            <w:pPr>
              <w:pStyle w:val="7"/>
              <w:spacing w:before="71" w:line="219" w:lineRule="auto"/>
              <w:ind w:left="267"/>
            </w:pPr>
            <w:r>
              <w:rPr>
                <w:spacing w:val="3"/>
              </w:rPr>
              <w:t>四川省成都市第七中学(高新校区)</w:t>
            </w:r>
          </w:p>
        </w:tc>
      </w:tr>
      <w:tr w14:paraId="14E71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94" w:type="dxa"/>
            <w:vMerge w:val="continue"/>
            <w:tcBorders>
              <w:top w:val="nil"/>
              <w:bottom w:val="nil"/>
            </w:tcBorders>
            <w:vAlign w:val="top"/>
          </w:tcPr>
          <w:p w14:paraId="53D38A67">
            <w:pPr>
              <w:rPr>
                <w:rFonts w:ascii="Arial"/>
                <w:sz w:val="21"/>
              </w:rPr>
            </w:pPr>
          </w:p>
        </w:tc>
        <w:tc>
          <w:tcPr>
            <w:tcW w:w="7045" w:type="dxa"/>
            <w:vAlign w:val="top"/>
          </w:tcPr>
          <w:p w14:paraId="151F9EE1">
            <w:pPr>
              <w:pStyle w:val="7"/>
              <w:spacing w:before="46" w:line="219" w:lineRule="auto"/>
              <w:ind w:left="111"/>
            </w:pPr>
            <w:r>
              <w:rPr>
                <w:spacing w:val="-1"/>
              </w:rPr>
              <w:t>单元整体教学设计：文化传承与文化创新</w:t>
            </w:r>
          </w:p>
          <w:p w14:paraId="57F0BEDA">
            <w:pPr>
              <w:pStyle w:val="7"/>
              <w:spacing w:before="20" w:line="219" w:lineRule="auto"/>
              <w:ind w:left="111"/>
            </w:pPr>
            <w:r>
              <w:rPr>
                <w:spacing w:val="-1"/>
              </w:rPr>
              <w:t>课堂实录：文化的民族性与多样性</w:t>
            </w:r>
          </w:p>
          <w:p w14:paraId="1B6E1439">
            <w:pPr>
              <w:pStyle w:val="7"/>
              <w:spacing w:before="28" w:line="177" w:lineRule="auto"/>
              <w:ind w:left="111"/>
            </w:pPr>
            <w:r>
              <w:rPr>
                <w:spacing w:val="1"/>
              </w:rPr>
              <w:t>时政述评：凝聚上合力量彰显中国担当</w:t>
            </w:r>
          </w:p>
        </w:tc>
        <w:tc>
          <w:tcPr>
            <w:tcW w:w="1439" w:type="dxa"/>
            <w:vAlign w:val="top"/>
          </w:tcPr>
          <w:p w14:paraId="0AC25162">
            <w:pPr>
              <w:spacing w:line="245" w:lineRule="auto"/>
              <w:rPr>
                <w:rFonts w:ascii="Arial"/>
                <w:sz w:val="21"/>
              </w:rPr>
            </w:pPr>
          </w:p>
          <w:p w14:paraId="23DCB88A">
            <w:pPr>
              <w:pStyle w:val="7"/>
              <w:spacing w:before="72" w:line="220" w:lineRule="auto"/>
              <w:ind w:left="386"/>
            </w:pPr>
            <w:r>
              <w:rPr>
                <w:spacing w:val="3"/>
              </w:rPr>
              <w:t>李美琪</w:t>
            </w:r>
          </w:p>
        </w:tc>
        <w:tc>
          <w:tcPr>
            <w:tcW w:w="3852" w:type="dxa"/>
            <w:vAlign w:val="top"/>
          </w:tcPr>
          <w:p w14:paraId="41868116">
            <w:pPr>
              <w:spacing w:line="243" w:lineRule="auto"/>
              <w:rPr>
                <w:rFonts w:ascii="Arial"/>
                <w:sz w:val="21"/>
              </w:rPr>
            </w:pPr>
          </w:p>
          <w:p w14:paraId="12A312AE">
            <w:pPr>
              <w:pStyle w:val="7"/>
              <w:spacing w:before="72" w:line="219" w:lineRule="auto"/>
              <w:ind w:left="817"/>
            </w:pPr>
            <w:r>
              <w:rPr>
                <w:spacing w:val="1"/>
              </w:rPr>
              <w:t>四川师范大学附属中学</w:t>
            </w:r>
          </w:p>
        </w:tc>
      </w:tr>
      <w:tr w14:paraId="0AF6D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194" w:type="dxa"/>
            <w:vMerge w:val="continue"/>
            <w:tcBorders>
              <w:top w:val="nil"/>
            </w:tcBorders>
            <w:vAlign w:val="top"/>
          </w:tcPr>
          <w:p w14:paraId="30C920F5">
            <w:pPr>
              <w:rPr>
                <w:rFonts w:ascii="Arial"/>
                <w:sz w:val="21"/>
              </w:rPr>
            </w:pPr>
          </w:p>
        </w:tc>
        <w:tc>
          <w:tcPr>
            <w:tcW w:w="7045" w:type="dxa"/>
            <w:vAlign w:val="top"/>
          </w:tcPr>
          <w:p w14:paraId="13D99E2A">
            <w:pPr>
              <w:pStyle w:val="7"/>
              <w:spacing w:before="49" w:line="219" w:lineRule="auto"/>
              <w:ind w:left="111"/>
            </w:pPr>
            <w:r>
              <w:rPr>
                <w:spacing w:val="-1"/>
              </w:rPr>
              <w:t>单元整体教学设计：探索世界与把握规律</w:t>
            </w:r>
          </w:p>
          <w:p w14:paraId="72E69E54">
            <w:pPr>
              <w:pStyle w:val="7"/>
              <w:spacing w:before="8" w:line="209" w:lineRule="auto"/>
              <w:ind w:left="111"/>
            </w:pPr>
            <w:r>
              <w:rPr>
                <w:spacing w:val="1"/>
              </w:rPr>
              <w:t>课堂实录：世界是普遍联系的</w:t>
            </w:r>
          </w:p>
          <w:p w14:paraId="4F14DA5A">
            <w:pPr>
              <w:pStyle w:val="7"/>
              <w:spacing w:line="206" w:lineRule="auto"/>
              <w:ind w:left="111"/>
            </w:pPr>
            <w:r>
              <w:t>时政述评：实施育儿补贴制度 推动建设生育友好型社会</w:t>
            </w:r>
          </w:p>
        </w:tc>
        <w:tc>
          <w:tcPr>
            <w:tcW w:w="1439" w:type="dxa"/>
            <w:vAlign w:val="top"/>
          </w:tcPr>
          <w:p w14:paraId="5716ED52">
            <w:pPr>
              <w:pStyle w:val="7"/>
              <w:spacing w:before="310" w:line="221" w:lineRule="auto"/>
              <w:ind w:left="386"/>
            </w:pPr>
            <w:r>
              <w:rPr>
                <w:spacing w:val="-2"/>
              </w:rPr>
              <w:t>刘红燕</w:t>
            </w:r>
          </w:p>
        </w:tc>
        <w:tc>
          <w:tcPr>
            <w:tcW w:w="3852" w:type="dxa"/>
            <w:vAlign w:val="top"/>
          </w:tcPr>
          <w:p w14:paraId="3720319A">
            <w:pPr>
              <w:pStyle w:val="7"/>
              <w:spacing w:before="309" w:line="219" w:lineRule="auto"/>
              <w:ind w:left="1147"/>
            </w:pPr>
            <w:r>
              <w:rPr>
                <w:spacing w:val="-2"/>
              </w:rPr>
              <w:t>成都外国语学校</w:t>
            </w:r>
          </w:p>
        </w:tc>
      </w:tr>
    </w:tbl>
    <w:p w14:paraId="0602ABAA">
      <w:pPr>
        <w:rPr>
          <w:rFonts w:ascii="Arial"/>
          <w:sz w:val="21"/>
        </w:rPr>
      </w:pPr>
    </w:p>
    <w:p w14:paraId="436F15F2">
      <w:pPr>
        <w:rPr>
          <w:rFonts w:ascii="Arial" w:hAnsi="Arial" w:eastAsia="Arial" w:cs="Arial"/>
          <w:sz w:val="21"/>
          <w:szCs w:val="21"/>
        </w:rPr>
        <w:sectPr>
          <w:footerReference r:id="rId16" w:type="default"/>
          <w:pgSz w:w="16820" w:h="11900"/>
          <w:pgMar w:top="1011" w:right="1425" w:bottom="1879" w:left="1854" w:header="0" w:footer="1500" w:gutter="0"/>
          <w:cols w:space="720" w:num="1"/>
        </w:sectPr>
      </w:pPr>
    </w:p>
    <w:p w14:paraId="15AD3C8A">
      <w:pPr>
        <w:spacing w:before="222"/>
      </w:pPr>
    </w:p>
    <w:tbl>
      <w:tblPr>
        <w:tblStyle w:val="6"/>
        <w:tblW w:w="135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4"/>
        <w:gridCol w:w="7045"/>
        <w:gridCol w:w="1439"/>
        <w:gridCol w:w="3852"/>
      </w:tblGrid>
      <w:tr w14:paraId="5F0CD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194" w:type="dxa"/>
            <w:vAlign w:val="top"/>
          </w:tcPr>
          <w:p w14:paraId="105C1495">
            <w:pPr>
              <w:pStyle w:val="7"/>
              <w:spacing w:before="192" w:line="221" w:lineRule="auto"/>
              <w:ind w:left="368"/>
            </w:pPr>
            <w:r>
              <w:rPr>
                <w:b/>
                <w:bCs/>
                <w:spacing w:val="-6"/>
              </w:rPr>
              <w:t>学段</w:t>
            </w:r>
          </w:p>
        </w:tc>
        <w:tc>
          <w:tcPr>
            <w:tcW w:w="7045" w:type="dxa"/>
            <w:vAlign w:val="top"/>
          </w:tcPr>
          <w:p w14:paraId="2ED89FA9">
            <w:pPr>
              <w:pStyle w:val="7"/>
              <w:spacing w:before="191" w:line="220" w:lineRule="auto"/>
              <w:ind w:left="3084"/>
            </w:pPr>
            <w:r>
              <w:rPr>
                <w:b/>
                <w:bCs/>
                <w:spacing w:val="-5"/>
              </w:rPr>
              <w:t>案例名称</w:t>
            </w:r>
          </w:p>
        </w:tc>
        <w:tc>
          <w:tcPr>
            <w:tcW w:w="1439" w:type="dxa"/>
            <w:vAlign w:val="top"/>
          </w:tcPr>
          <w:p w14:paraId="7B9F6E97">
            <w:pPr>
              <w:pStyle w:val="7"/>
              <w:spacing w:before="191" w:line="219" w:lineRule="auto"/>
              <w:ind w:left="499"/>
            </w:pPr>
            <w:r>
              <w:rPr>
                <w:b/>
                <w:bCs/>
                <w:spacing w:val="8"/>
              </w:rPr>
              <w:t>姓名</w:t>
            </w:r>
          </w:p>
        </w:tc>
        <w:tc>
          <w:tcPr>
            <w:tcW w:w="3852" w:type="dxa"/>
            <w:vAlign w:val="top"/>
          </w:tcPr>
          <w:p w14:paraId="416885A9">
            <w:pPr>
              <w:pStyle w:val="7"/>
              <w:spacing w:before="191" w:line="220" w:lineRule="auto"/>
              <w:ind w:left="1480"/>
            </w:pPr>
            <w:r>
              <w:rPr>
                <w:b/>
                <w:bCs/>
                <w:spacing w:val="-5"/>
              </w:rPr>
              <w:t>学校名称</w:t>
            </w:r>
          </w:p>
        </w:tc>
      </w:tr>
      <w:tr w14:paraId="0A409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restart"/>
            <w:tcBorders>
              <w:bottom w:val="nil"/>
            </w:tcBorders>
            <w:vAlign w:val="top"/>
          </w:tcPr>
          <w:p w14:paraId="3ECE03A7">
            <w:pPr>
              <w:spacing w:line="247" w:lineRule="auto"/>
              <w:rPr>
                <w:rFonts w:ascii="Arial"/>
                <w:sz w:val="21"/>
              </w:rPr>
            </w:pPr>
          </w:p>
          <w:p w14:paraId="00092288">
            <w:pPr>
              <w:spacing w:line="247" w:lineRule="auto"/>
              <w:rPr>
                <w:rFonts w:ascii="Arial"/>
                <w:sz w:val="21"/>
              </w:rPr>
            </w:pPr>
          </w:p>
          <w:p w14:paraId="7801FC31">
            <w:pPr>
              <w:spacing w:line="247" w:lineRule="auto"/>
              <w:rPr>
                <w:rFonts w:ascii="Arial"/>
                <w:sz w:val="21"/>
              </w:rPr>
            </w:pPr>
          </w:p>
          <w:p w14:paraId="51B33C33">
            <w:pPr>
              <w:spacing w:line="247" w:lineRule="auto"/>
              <w:rPr>
                <w:rFonts w:ascii="Arial"/>
                <w:sz w:val="21"/>
              </w:rPr>
            </w:pPr>
          </w:p>
          <w:p w14:paraId="7BE82400">
            <w:pPr>
              <w:spacing w:line="247" w:lineRule="auto"/>
              <w:rPr>
                <w:rFonts w:ascii="Arial"/>
                <w:sz w:val="21"/>
              </w:rPr>
            </w:pPr>
          </w:p>
          <w:p w14:paraId="3B3E07E9">
            <w:pPr>
              <w:spacing w:line="247" w:lineRule="auto"/>
              <w:rPr>
                <w:rFonts w:ascii="Arial"/>
                <w:sz w:val="21"/>
              </w:rPr>
            </w:pPr>
          </w:p>
          <w:p w14:paraId="10F1340F">
            <w:pPr>
              <w:spacing w:line="247" w:lineRule="auto"/>
              <w:rPr>
                <w:rFonts w:ascii="Arial"/>
                <w:sz w:val="21"/>
              </w:rPr>
            </w:pPr>
          </w:p>
          <w:p w14:paraId="5BB6378B">
            <w:pPr>
              <w:spacing w:line="247" w:lineRule="auto"/>
              <w:rPr>
                <w:rFonts w:ascii="Arial"/>
                <w:sz w:val="21"/>
              </w:rPr>
            </w:pPr>
          </w:p>
          <w:p w14:paraId="0650552B">
            <w:pPr>
              <w:spacing w:line="247" w:lineRule="auto"/>
              <w:rPr>
                <w:rFonts w:ascii="Arial"/>
                <w:sz w:val="21"/>
              </w:rPr>
            </w:pPr>
          </w:p>
          <w:p w14:paraId="62B55F53">
            <w:pPr>
              <w:spacing w:line="247" w:lineRule="auto"/>
              <w:rPr>
                <w:rFonts w:ascii="Arial"/>
                <w:sz w:val="21"/>
              </w:rPr>
            </w:pPr>
          </w:p>
          <w:p w14:paraId="2D08D1C9">
            <w:pPr>
              <w:spacing w:line="247" w:lineRule="auto"/>
              <w:rPr>
                <w:rFonts w:ascii="Arial"/>
                <w:sz w:val="21"/>
              </w:rPr>
            </w:pPr>
          </w:p>
          <w:p w14:paraId="275C0AC2">
            <w:pPr>
              <w:spacing w:line="247" w:lineRule="auto"/>
              <w:rPr>
                <w:rFonts w:ascii="Arial"/>
                <w:sz w:val="21"/>
              </w:rPr>
            </w:pPr>
          </w:p>
          <w:p w14:paraId="76B08C60">
            <w:pPr>
              <w:spacing w:line="247" w:lineRule="auto"/>
              <w:rPr>
                <w:rFonts w:ascii="Arial"/>
                <w:sz w:val="21"/>
              </w:rPr>
            </w:pPr>
          </w:p>
          <w:p w14:paraId="031F234F">
            <w:pPr>
              <w:spacing w:line="247" w:lineRule="auto"/>
              <w:rPr>
                <w:rFonts w:ascii="Arial"/>
                <w:sz w:val="21"/>
              </w:rPr>
            </w:pPr>
          </w:p>
          <w:p w14:paraId="5A60F968">
            <w:pPr>
              <w:spacing w:line="247" w:lineRule="auto"/>
              <w:rPr>
                <w:rFonts w:ascii="Arial"/>
                <w:sz w:val="21"/>
              </w:rPr>
            </w:pPr>
          </w:p>
          <w:p w14:paraId="47FE025A">
            <w:pPr>
              <w:pStyle w:val="7"/>
              <w:spacing w:before="72" w:line="219" w:lineRule="auto"/>
              <w:ind w:left="365"/>
            </w:pPr>
            <w:r>
              <w:rPr>
                <w:spacing w:val="11"/>
              </w:rPr>
              <w:t>高中</w:t>
            </w:r>
          </w:p>
        </w:tc>
        <w:tc>
          <w:tcPr>
            <w:tcW w:w="7045" w:type="dxa"/>
            <w:vAlign w:val="top"/>
          </w:tcPr>
          <w:p w14:paraId="17B28691">
            <w:pPr>
              <w:pStyle w:val="7"/>
              <w:spacing w:before="28" w:line="218" w:lineRule="auto"/>
              <w:ind w:left="91"/>
            </w:pPr>
            <w:r>
              <w:rPr>
                <w:spacing w:val="-1"/>
              </w:rPr>
              <w:t>单元整体教学设计：认识社会与价值选择</w:t>
            </w:r>
          </w:p>
          <w:p w14:paraId="2E89ED00">
            <w:pPr>
              <w:pStyle w:val="7"/>
              <w:spacing w:before="12" w:line="219" w:lineRule="auto"/>
              <w:ind w:left="91"/>
            </w:pPr>
            <w:r>
              <w:rPr>
                <w:spacing w:val="-1"/>
              </w:rPr>
              <w:t>课堂实录：人的认识从何而来</w:t>
            </w:r>
          </w:p>
          <w:p w14:paraId="04149907">
            <w:pPr>
              <w:pStyle w:val="7"/>
              <w:spacing w:before="18" w:line="201" w:lineRule="auto"/>
              <w:ind w:left="91"/>
            </w:pPr>
            <w:r>
              <w:t>时政述评：山更绿 水更清 家园更加美丽</w:t>
            </w:r>
          </w:p>
        </w:tc>
        <w:tc>
          <w:tcPr>
            <w:tcW w:w="1439" w:type="dxa"/>
            <w:vAlign w:val="top"/>
          </w:tcPr>
          <w:p w14:paraId="29D685A8">
            <w:pPr>
              <w:pStyle w:val="7"/>
              <w:spacing w:before="310" w:line="220" w:lineRule="auto"/>
              <w:ind w:left="386"/>
            </w:pPr>
            <w:r>
              <w:rPr>
                <w:spacing w:val="-2"/>
              </w:rPr>
              <w:t>程乐莎</w:t>
            </w:r>
          </w:p>
        </w:tc>
        <w:tc>
          <w:tcPr>
            <w:tcW w:w="3852" w:type="dxa"/>
            <w:vAlign w:val="top"/>
          </w:tcPr>
          <w:p w14:paraId="3457DA04">
            <w:pPr>
              <w:pStyle w:val="7"/>
              <w:spacing w:before="310" w:line="219" w:lineRule="auto"/>
              <w:ind w:left="707"/>
            </w:pPr>
            <w:r>
              <w:t>四川省宜宾市第三中学校</w:t>
            </w:r>
          </w:p>
        </w:tc>
      </w:tr>
      <w:tr w14:paraId="56B09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194" w:type="dxa"/>
            <w:vMerge w:val="continue"/>
            <w:tcBorders>
              <w:top w:val="nil"/>
              <w:bottom w:val="nil"/>
            </w:tcBorders>
            <w:vAlign w:val="top"/>
          </w:tcPr>
          <w:p w14:paraId="37A7A2AE">
            <w:pPr>
              <w:rPr>
                <w:rFonts w:ascii="Arial"/>
                <w:sz w:val="21"/>
              </w:rPr>
            </w:pPr>
          </w:p>
        </w:tc>
        <w:tc>
          <w:tcPr>
            <w:tcW w:w="7045" w:type="dxa"/>
            <w:vAlign w:val="top"/>
          </w:tcPr>
          <w:p w14:paraId="64075AD1">
            <w:pPr>
              <w:pStyle w:val="7"/>
              <w:spacing w:before="39" w:line="219" w:lineRule="auto"/>
              <w:ind w:left="91"/>
            </w:pPr>
            <w:r>
              <w:rPr>
                <w:spacing w:val="-1"/>
              </w:rPr>
              <w:t>单元整体教学设计：树立科学思维观念</w:t>
            </w:r>
          </w:p>
          <w:p w14:paraId="527CCC12">
            <w:pPr>
              <w:pStyle w:val="7"/>
              <w:spacing w:before="19" w:line="219" w:lineRule="auto"/>
              <w:ind w:left="91"/>
            </w:pPr>
            <w:r>
              <w:rPr>
                <w:spacing w:val="-1"/>
              </w:rPr>
              <w:t>课堂实录：逻辑思维的基本要求</w:t>
            </w:r>
          </w:p>
          <w:p w14:paraId="512CB045">
            <w:pPr>
              <w:pStyle w:val="7"/>
              <w:spacing w:before="9" w:line="200" w:lineRule="auto"/>
              <w:ind w:left="91"/>
            </w:pPr>
            <w:r>
              <w:rPr>
                <w:spacing w:val="1"/>
              </w:rPr>
              <w:t>时政述评：弘扬抗战精神 凝聚复兴伟力</w:t>
            </w:r>
          </w:p>
        </w:tc>
        <w:tc>
          <w:tcPr>
            <w:tcW w:w="1439" w:type="dxa"/>
            <w:vAlign w:val="top"/>
          </w:tcPr>
          <w:p w14:paraId="42789121">
            <w:pPr>
              <w:pStyle w:val="7"/>
              <w:spacing w:before="311" w:line="219" w:lineRule="auto"/>
              <w:ind w:left="496"/>
            </w:pPr>
            <w:r>
              <w:rPr>
                <w:spacing w:val="-3"/>
              </w:rPr>
              <w:t>王梅</w:t>
            </w:r>
          </w:p>
        </w:tc>
        <w:tc>
          <w:tcPr>
            <w:tcW w:w="3852" w:type="dxa"/>
            <w:vAlign w:val="top"/>
          </w:tcPr>
          <w:p w14:paraId="1484B654">
            <w:pPr>
              <w:pStyle w:val="7"/>
              <w:spacing w:before="311" w:line="219" w:lineRule="auto"/>
              <w:ind w:left="1037"/>
            </w:pPr>
            <w:r>
              <w:rPr>
                <w:spacing w:val="1"/>
              </w:rPr>
              <w:t>泸县二中实验学校</w:t>
            </w:r>
          </w:p>
        </w:tc>
      </w:tr>
      <w:tr w14:paraId="774EF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2185CBAF">
            <w:pPr>
              <w:rPr>
                <w:rFonts w:ascii="Arial"/>
                <w:sz w:val="21"/>
              </w:rPr>
            </w:pPr>
          </w:p>
        </w:tc>
        <w:tc>
          <w:tcPr>
            <w:tcW w:w="7045" w:type="dxa"/>
            <w:vAlign w:val="top"/>
          </w:tcPr>
          <w:p w14:paraId="7DA148E1">
            <w:pPr>
              <w:pStyle w:val="7"/>
              <w:spacing w:before="42" w:line="219" w:lineRule="auto"/>
              <w:ind w:left="91"/>
            </w:pPr>
            <w:r>
              <w:t>单元整体教学设计：中国共产党的领导</w:t>
            </w:r>
          </w:p>
          <w:p w14:paraId="5C8452F2">
            <w:pPr>
              <w:pStyle w:val="7"/>
              <w:spacing w:before="29" w:line="219" w:lineRule="auto"/>
              <w:ind w:left="91"/>
            </w:pPr>
            <w:r>
              <w:t>课堂实录：始终坚持以人民为中心</w:t>
            </w:r>
          </w:p>
          <w:p w14:paraId="2661CB2F">
            <w:pPr>
              <w:pStyle w:val="7"/>
              <w:spacing w:before="8" w:line="182" w:lineRule="auto"/>
              <w:ind w:left="91"/>
            </w:pPr>
            <w:r>
              <w:rPr>
                <w:spacing w:val="-9"/>
              </w:rPr>
              <w:t>时政述评：高原风光无限好——雪域西藏的千年跨越</w:t>
            </w:r>
          </w:p>
        </w:tc>
        <w:tc>
          <w:tcPr>
            <w:tcW w:w="1439" w:type="dxa"/>
            <w:vAlign w:val="top"/>
          </w:tcPr>
          <w:p w14:paraId="76319FCF">
            <w:pPr>
              <w:pStyle w:val="7"/>
              <w:spacing w:before="312" w:line="219" w:lineRule="auto"/>
              <w:ind w:left="386"/>
            </w:pPr>
            <w:r>
              <w:rPr>
                <w:spacing w:val="4"/>
              </w:rPr>
              <w:t>郭洪宇</w:t>
            </w:r>
          </w:p>
        </w:tc>
        <w:tc>
          <w:tcPr>
            <w:tcW w:w="3852" w:type="dxa"/>
            <w:vAlign w:val="top"/>
          </w:tcPr>
          <w:p w14:paraId="79420EAC">
            <w:pPr>
              <w:pStyle w:val="7"/>
              <w:spacing w:before="312" w:line="219" w:lineRule="auto"/>
              <w:ind w:left="817"/>
            </w:pPr>
            <w:r>
              <w:rPr>
                <w:spacing w:val="1"/>
              </w:rPr>
              <w:t>成都树德中学宁夏校区</w:t>
            </w:r>
          </w:p>
        </w:tc>
      </w:tr>
      <w:tr w14:paraId="37127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753D7032">
            <w:pPr>
              <w:rPr>
                <w:rFonts w:ascii="Arial"/>
                <w:sz w:val="21"/>
              </w:rPr>
            </w:pPr>
          </w:p>
        </w:tc>
        <w:tc>
          <w:tcPr>
            <w:tcW w:w="7045" w:type="dxa"/>
            <w:vAlign w:val="top"/>
          </w:tcPr>
          <w:p w14:paraId="187F9011">
            <w:pPr>
              <w:pStyle w:val="7"/>
              <w:spacing w:before="31" w:line="219" w:lineRule="auto"/>
              <w:ind w:left="91"/>
            </w:pPr>
            <w:r>
              <w:t>单元整体教学设计：经济发展与社会进步</w:t>
            </w:r>
          </w:p>
          <w:p w14:paraId="6DD61419">
            <w:pPr>
              <w:pStyle w:val="7"/>
              <w:spacing w:before="20" w:line="219" w:lineRule="auto"/>
              <w:ind w:left="91"/>
            </w:pPr>
            <w:r>
              <w:rPr>
                <w:spacing w:val="-1"/>
              </w:rPr>
              <w:t>课堂实录：贯彻新发展理念</w:t>
            </w:r>
          </w:p>
          <w:p w14:paraId="18E08FE1">
            <w:pPr>
              <w:pStyle w:val="7"/>
              <w:spacing w:before="7" w:line="199" w:lineRule="auto"/>
              <w:ind w:left="91"/>
            </w:pPr>
            <w:r>
              <w:t>时政述评：中国动画一定会赢</w:t>
            </w:r>
          </w:p>
        </w:tc>
        <w:tc>
          <w:tcPr>
            <w:tcW w:w="1439" w:type="dxa"/>
            <w:vAlign w:val="top"/>
          </w:tcPr>
          <w:p w14:paraId="5BACB2F2">
            <w:pPr>
              <w:rPr>
                <w:rFonts w:ascii="Arial"/>
                <w:sz w:val="21"/>
              </w:rPr>
            </w:pPr>
          </w:p>
          <w:p w14:paraId="049D73B7">
            <w:pPr>
              <w:pStyle w:val="7"/>
              <w:spacing w:before="72" w:line="220" w:lineRule="auto"/>
              <w:ind w:left="386"/>
            </w:pPr>
            <w:r>
              <w:rPr>
                <w:spacing w:val="-3"/>
              </w:rPr>
              <w:t>韩波雅</w:t>
            </w:r>
          </w:p>
        </w:tc>
        <w:tc>
          <w:tcPr>
            <w:tcW w:w="3852" w:type="dxa"/>
            <w:vAlign w:val="top"/>
          </w:tcPr>
          <w:p w14:paraId="1664E505">
            <w:pPr>
              <w:rPr>
                <w:rFonts w:ascii="Arial"/>
                <w:sz w:val="21"/>
              </w:rPr>
            </w:pPr>
          </w:p>
          <w:p w14:paraId="48E148A9">
            <w:pPr>
              <w:pStyle w:val="7"/>
              <w:spacing w:before="71" w:line="219" w:lineRule="auto"/>
              <w:ind w:left="817"/>
            </w:pPr>
            <w:r>
              <w:rPr>
                <w:spacing w:val="1"/>
              </w:rPr>
              <w:t>四川省成都市石室中学</w:t>
            </w:r>
          </w:p>
        </w:tc>
      </w:tr>
      <w:tr w14:paraId="38989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194" w:type="dxa"/>
            <w:vMerge w:val="continue"/>
            <w:tcBorders>
              <w:top w:val="nil"/>
              <w:bottom w:val="nil"/>
            </w:tcBorders>
            <w:vAlign w:val="top"/>
          </w:tcPr>
          <w:p w14:paraId="7B716B11">
            <w:pPr>
              <w:rPr>
                <w:rFonts w:ascii="Arial"/>
                <w:sz w:val="21"/>
              </w:rPr>
            </w:pPr>
          </w:p>
        </w:tc>
        <w:tc>
          <w:tcPr>
            <w:tcW w:w="7045" w:type="dxa"/>
            <w:vAlign w:val="top"/>
          </w:tcPr>
          <w:p w14:paraId="03D3D49E">
            <w:pPr>
              <w:pStyle w:val="7"/>
              <w:spacing w:before="24" w:line="219" w:lineRule="auto"/>
              <w:ind w:left="91"/>
            </w:pPr>
            <w:r>
              <w:rPr>
                <w:spacing w:val="-1"/>
              </w:rPr>
              <w:t>单元整体教学设计：把握世界的规律</w:t>
            </w:r>
          </w:p>
          <w:p w14:paraId="56E5A8C9">
            <w:pPr>
              <w:pStyle w:val="7"/>
              <w:spacing w:before="19" w:line="219" w:lineRule="auto"/>
              <w:ind w:left="91"/>
            </w:pPr>
            <w:r>
              <w:t>课堂实录：世界是普遍联系的：联系的普遍</w:t>
            </w:r>
            <w:r>
              <w:rPr>
                <w:spacing w:val="-1"/>
              </w:rPr>
              <w:t>性、客观性与多样性</w:t>
            </w:r>
          </w:p>
          <w:p w14:paraId="66DD6E80">
            <w:pPr>
              <w:pStyle w:val="7"/>
              <w:spacing w:before="9" w:line="197" w:lineRule="auto"/>
              <w:ind w:left="91"/>
            </w:pPr>
            <w:r>
              <w:t>时政述评：教育强国，强国有我</w:t>
            </w:r>
          </w:p>
        </w:tc>
        <w:tc>
          <w:tcPr>
            <w:tcW w:w="1439" w:type="dxa"/>
            <w:vAlign w:val="top"/>
          </w:tcPr>
          <w:p w14:paraId="308B5F8E">
            <w:pPr>
              <w:pStyle w:val="7"/>
              <w:spacing w:before="304" w:line="219" w:lineRule="auto"/>
              <w:ind w:left="386"/>
            </w:pPr>
            <w:r>
              <w:rPr>
                <w:spacing w:val="3"/>
              </w:rPr>
              <w:t>冯思萌</w:t>
            </w:r>
          </w:p>
        </w:tc>
        <w:tc>
          <w:tcPr>
            <w:tcW w:w="3852" w:type="dxa"/>
            <w:vAlign w:val="top"/>
          </w:tcPr>
          <w:p w14:paraId="0FAF76E4">
            <w:pPr>
              <w:pStyle w:val="7"/>
              <w:spacing w:before="304" w:line="219" w:lineRule="auto"/>
              <w:ind w:left="817"/>
            </w:pPr>
            <w:r>
              <w:rPr>
                <w:spacing w:val="-1"/>
              </w:rPr>
              <w:t>成都市第三十七中学校</w:t>
            </w:r>
          </w:p>
        </w:tc>
      </w:tr>
      <w:tr w14:paraId="0D8A2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194" w:type="dxa"/>
            <w:vMerge w:val="continue"/>
            <w:tcBorders>
              <w:top w:val="nil"/>
              <w:bottom w:val="nil"/>
            </w:tcBorders>
            <w:vAlign w:val="top"/>
          </w:tcPr>
          <w:p w14:paraId="5799D5D2">
            <w:pPr>
              <w:rPr>
                <w:rFonts w:ascii="Arial"/>
                <w:sz w:val="21"/>
              </w:rPr>
            </w:pPr>
          </w:p>
        </w:tc>
        <w:tc>
          <w:tcPr>
            <w:tcW w:w="7045" w:type="dxa"/>
            <w:vAlign w:val="top"/>
          </w:tcPr>
          <w:p w14:paraId="53EF7FF8">
            <w:pPr>
              <w:pStyle w:val="7"/>
              <w:spacing w:before="23" w:line="219" w:lineRule="auto"/>
              <w:ind w:left="91"/>
            </w:pPr>
            <w:r>
              <w:rPr>
                <w:spacing w:val="1"/>
              </w:rPr>
              <w:t>单元整体教学设计：全面依法治国</w:t>
            </w:r>
          </w:p>
          <w:p w14:paraId="40ADB5C0">
            <w:pPr>
              <w:pStyle w:val="7"/>
              <w:spacing w:before="39" w:line="219" w:lineRule="auto"/>
              <w:ind w:left="91"/>
            </w:pPr>
            <w:r>
              <w:rPr>
                <w:spacing w:val="-10"/>
              </w:rPr>
              <w:t>课堂实录：法治长江——长江流域依法协同治理</w:t>
            </w:r>
          </w:p>
          <w:p w14:paraId="0CF2BC47">
            <w:pPr>
              <w:pStyle w:val="7"/>
              <w:spacing w:line="188" w:lineRule="auto"/>
              <w:ind w:left="91"/>
            </w:pPr>
            <w:r>
              <w:rPr>
                <w:spacing w:val="-8"/>
              </w:rPr>
              <w:t>时政述评：共抓大保护 协同谱新篇——长江流域协同治理</w:t>
            </w:r>
          </w:p>
        </w:tc>
        <w:tc>
          <w:tcPr>
            <w:tcW w:w="1439" w:type="dxa"/>
            <w:vAlign w:val="top"/>
          </w:tcPr>
          <w:p w14:paraId="72E44F92">
            <w:pPr>
              <w:pStyle w:val="7"/>
              <w:spacing w:before="305" w:line="219" w:lineRule="auto"/>
              <w:ind w:left="386"/>
            </w:pPr>
            <w:r>
              <w:rPr>
                <w:spacing w:val="6"/>
              </w:rPr>
              <w:t>赵旭东</w:t>
            </w:r>
          </w:p>
        </w:tc>
        <w:tc>
          <w:tcPr>
            <w:tcW w:w="3852" w:type="dxa"/>
            <w:vAlign w:val="top"/>
          </w:tcPr>
          <w:p w14:paraId="21CBCABF">
            <w:pPr>
              <w:pStyle w:val="7"/>
              <w:spacing w:before="305" w:line="219" w:lineRule="auto"/>
              <w:ind w:left="487"/>
            </w:pPr>
            <w:r>
              <w:t>四川省宜宾市南溪第一中学校</w:t>
            </w:r>
          </w:p>
        </w:tc>
      </w:tr>
      <w:tr w14:paraId="417B9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8" w:hRule="atLeast"/>
        </w:trPr>
        <w:tc>
          <w:tcPr>
            <w:tcW w:w="1194" w:type="dxa"/>
            <w:vMerge w:val="continue"/>
            <w:tcBorders>
              <w:top w:val="nil"/>
              <w:bottom w:val="nil"/>
            </w:tcBorders>
            <w:vAlign w:val="top"/>
          </w:tcPr>
          <w:p w14:paraId="57A0C171">
            <w:pPr>
              <w:rPr>
                <w:rFonts w:ascii="Arial"/>
                <w:sz w:val="21"/>
              </w:rPr>
            </w:pPr>
          </w:p>
        </w:tc>
        <w:tc>
          <w:tcPr>
            <w:tcW w:w="7045" w:type="dxa"/>
            <w:vAlign w:val="top"/>
          </w:tcPr>
          <w:p w14:paraId="6305A4E3">
            <w:pPr>
              <w:pStyle w:val="7"/>
              <w:spacing w:before="45" w:line="235" w:lineRule="auto"/>
              <w:ind w:left="91" w:firstLine="9"/>
            </w:pPr>
            <w:r>
              <w:rPr>
                <w:spacing w:val="-3"/>
              </w:rPr>
              <w:t>单元整体教学设计：只有坚持和发展中国特色</w:t>
            </w:r>
            <w:r>
              <w:rPr>
                <w:spacing w:val="-4"/>
              </w:rPr>
              <w:t>社会主义才能实现中华民族</w:t>
            </w:r>
            <w:r>
              <w:t xml:space="preserve"> </w:t>
            </w:r>
            <w:r>
              <w:rPr>
                <w:spacing w:val="-2"/>
              </w:rPr>
              <w:t>伟大复兴</w:t>
            </w:r>
          </w:p>
          <w:p w14:paraId="62017A5B">
            <w:pPr>
              <w:pStyle w:val="7"/>
              <w:spacing w:line="218" w:lineRule="auto"/>
              <w:jc w:val="right"/>
            </w:pPr>
            <w:r>
              <w:rPr>
                <w:spacing w:val="-17"/>
              </w:rPr>
              <w:t>课堂实录：</w:t>
            </w:r>
            <w:r>
              <w:rPr>
                <w:spacing w:val="-16"/>
              </w:rPr>
              <w:t>实现中华民族伟大复兴的中国梦——航天梦托举中国梦的</w:t>
            </w:r>
            <w:r>
              <w:rPr>
                <w:spacing w:val="-17"/>
              </w:rPr>
              <w:t>实践解</w:t>
            </w:r>
            <w:r>
              <w:rPr>
                <w:spacing w:val="-12"/>
              </w:rPr>
              <w:t>码</w:t>
            </w:r>
          </w:p>
          <w:p w14:paraId="0221706E">
            <w:pPr>
              <w:pStyle w:val="7"/>
              <w:spacing w:before="9" w:line="187" w:lineRule="auto"/>
              <w:ind w:left="91"/>
            </w:pPr>
            <w:r>
              <w:t>时政述评：“绵阳造”托举航天梦科技创新赋能中国梦</w:t>
            </w:r>
          </w:p>
        </w:tc>
        <w:tc>
          <w:tcPr>
            <w:tcW w:w="1439" w:type="dxa"/>
            <w:vAlign w:val="top"/>
          </w:tcPr>
          <w:p w14:paraId="3E087285">
            <w:pPr>
              <w:spacing w:line="383" w:lineRule="auto"/>
              <w:rPr>
                <w:rFonts w:ascii="Arial"/>
                <w:sz w:val="21"/>
              </w:rPr>
            </w:pPr>
          </w:p>
          <w:p w14:paraId="202548F2">
            <w:pPr>
              <w:pStyle w:val="7"/>
              <w:spacing w:before="71" w:line="221" w:lineRule="auto"/>
              <w:ind w:left="386"/>
            </w:pPr>
            <w:r>
              <w:rPr>
                <w:spacing w:val="4"/>
              </w:rPr>
              <w:t>李小燕</w:t>
            </w:r>
          </w:p>
        </w:tc>
        <w:tc>
          <w:tcPr>
            <w:tcW w:w="3852" w:type="dxa"/>
            <w:vAlign w:val="top"/>
          </w:tcPr>
          <w:p w14:paraId="2C3A7F31">
            <w:pPr>
              <w:spacing w:line="382" w:lineRule="auto"/>
              <w:rPr>
                <w:rFonts w:ascii="Arial"/>
                <w:sz w:val="21"/>
              </w:rPr>
            </w:pPr>
          </w:p>
          <w:p w14:paraId="483D8E7F">
            <w:pPr>
              <w:pStyle w:val="7"/>
              <w:spacing w:before="71" w:line="219" w:lineRule="auto"/>
              <w:ind w:left="1147"/>
            </w:pPr>
            <w:r>
              <w:rPr>
                <w:spacing w:val="1"/>
              </w:rPr>
              <w:t>四川省绵阳中学</w:t>
            </w:r>
          </w:p>
        </w:tc>
      </w:tr>
      <w:tr w14:paraId="104BB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1194" w:type="dxa"/>
            <w:vMerge w:val="continue"/>
            <w:tcBorders>
              <w:top w:val="nil"/>
              <w:bottom w:val="nil"/>
            </w:tcBorders>
            <w:vAlign w:val="top"/>
          </w:tcPr>
          <w:p w14:paraId="18309769">
            <w:pPr>
              <w:rPr>
                <w:rFonts w:ascii="Arial"/>
                <w:sz w:val="21"/>
              </w:rPr>
            </w:pPr>
          </w:p>
        </w:tc>
        <w:tc>
          <w:tcPr>
            <w:tcW w:w="7045" w:type="dxa"/>
            <w:vAlign w:val="top"/>
          </w:tcPr>
          <w:p w14:paraId="0233382D">
            <w:pPr>
              <w:pStyle w:val="7"/>
              <w:spacing w:before="46" w:line="219" w:lineRule="auto"/>
              <w:ind w:left="91"/>
            </w:pPr>
            <w:r>
              <w:rPr>
                <w:spacing w:val="1"/>
              </w:rPr>
              <w:t>单元整体教学设计：全面依法治国</w:t>
            </w:r>
          </w:p>
          <w:p w14:paraId="7049839A">
            <w:pPr>
              <w:pStyle w:val="7"/>
              <w:spacing w:before="8" w:line="219" w:lineRule="auto"/>
              <w:ind w:left="91"/>
            </w:pPr>
            <w:r>
              <w:rPr>
                <w:spacing w:val="-9"/>
              </w:rPr>
              <w:t>课堂实录：法治社会——以德阳夜间经济发展为例</w:t>
            </w:r>
          </w:p>
          <w:p w14:paraId="63D0B962">
            <w:pPr>
              <w:pStyle w:val="7"/>
              <w:spacing w:before="19" w:line="186" w:lineRule="auto"/>
              <w:ind w:left="91"/>
            </w:pPr>
            <w:r>
              <w:t>时政述评：从“蹭饭书记”看新时代基层治理的温度与智慧</w:t>
            </w:r>
          </w:p>
        </w:tc>
        <w:tc>
          <w:tcPr>
            <w:tcW w:w="1439" w:type="dxa"/>
            <w:vAlign w:val="top"/>
          </w:tcPr>
          <w:p w14:paraId="25ED9D60">
            <w:pPr>
              <w:spacing w:line="245" w:lineRule="auto"/>
              <w:rPr>
                <w:rFonts w:ascii="Arial"/>
                <w:sz w:val="21"/>
              </w:rPr>
            </w:pPr>
          </w:p>
          <w:p w14:paraId="07138516">
            <w:pPr>
              <w:pStyle w:val="7"/>
              <w:spacing w:before="71" w:line="219" w:lineRule="auto"/>
              <w:ind w:left="386"/>
            </w:pPr>
            <w:r>
              <w:rPr>
                <w:spacing w:val="-2"/>
              </w:rPr>
              <w:t>赵婧雯</w:t>
            </w:r>
          </w:p>
        </w:tc>
        <w:tc>
          <w:tcPr>
            <w:tcW w:w="3852" w:type="dxa"/>
            <w:vAlign w:val="top"/>
          </w:tcPr>
          <w:p w14:paraId="512AA754">
            <w:pPr>
              <w:spacing w:line="245" w:lineRule="auto"/>
              <w:rPr>
                <w:rFonts w:ascii="Arial"/>
                <w:sz w:val="21"/>
              </w:rPr>
            </w:pPr>
          </w:p>
          <w:p w14:paraId="3BB11D83">
            <w:pPr>
              <w:pStyle w:val="7"/>
              <w:spacing w:before="71" w:line="219" w:lineRule="auto"/>
              <w:ind w:left="927"/>
            </w:pPr>
            <w:r>
              <w:rPr>
                <w:spacing w:val="1"/>
              </w:rPr>
              <w:t>四川省东汽八一中学</w:t>
            </w:r>
          </w:p>
        </w:tc>
      </w:tr>
      <w:tr w14:paraId="0BB84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194" w:type="dxa"/>
            <w:vMerge w:val="continue"/>
            <w:tcBorders>
              <w:top w:val="nil"/>
            </w:tcBorders>
            <w:vAlign w:val="top"/>
          </w:tcPr>
          <w:p w14:paraId="29B94993">
            <w:pPr>
              <w:rPr>
                <w:rFonts w:ascii="Arial"/>
                <w:sz w:val="21"/>
              </w:rPr>
            </w:pPr>
          </w:p>
        </w:tc>
        <w:tc>
          <w:tcPr>
            <w:tcW w:w="7045" w:type="dxa"/>
            <w:vAlign w:val="top"/>
          </w:tcPr>
          <w:p w14:paraId="53ED9EFF">
            <w:pPr>
              <w:pStyle w:val="7"/>
              <w:spacing w:before="47" w:line="219" w:lineRule="auto"/>
              <w:ind w:left="91"/>
            </w:pPr>
            <w:r>
              <w:rPr>
                <w:spacing w:val="1"/>
              </w:rPr>
              <w:t>单元整体教学设计：全面依法治国</w:t>
            </w:r>
          </w:p>
          <w:p w14:paraId="7F6AA94B">
            <w:pPr>
              <w:pStyle w:val="7"/>
              <w:spacing w:before="11" w:line="220" w:lineRule="auto"/>
              <w:ind w:left="91"/>
            </w:pPr>
            <w:r>
              <w:rPr>
                <w:spacing w:val="1"/>
              </w:rPr>
              <w:t>课堂实录：法治国家</w:t>
            </w:r>
          </w:p>
          <w:p w14:paraId="29A3B31B">
            <w:pPr>
              <w:pStyle w:val="7"/>
              <w:spacing w:before="15" w:line="190" w:lineRule="auto"/>
              <w:ind w:left="91"/>
            </w:pPr>
            <w:r>
              <w:t>时政述评：推动乡村全面振兴 绘就业兴村美民富新画卷</w:t>
            </w:r>
          </w:p>
        </w:tc>
        <w:tc>
          <w:tcPr>
            <w:tcW w:w="1439" w:type="dxa"/>
            <w:vAlign w:val="top"/>
          </w:tcPr>
          <w:p w14:paraId="6112E261">
            <w:pPr>
              <w:spacing w:line="246" w:lineRule="auto"/>
              <w:rPr>
                <w:rFonts w:ascii="Arial"/>
                <w:sz w:val="21"/>
              </w:rPr>
            </w:pPr>
          </w:p>
          <w:p w14:paraId="632256E2">
            <w:pPr>
              <w:pStyle w:val="7"/>
              <w:spacing w:before="71" w:line="219" w:lineRule="auto"/>
              <w:ind w:left="386"/>
            </w:pPr>
            <w:r>
              <w:rPr>
                <w:spacing w:val="5"/>
              </w:rPr>
              <w:t>高俊宵</w:t>
            </w:r>
          </w:p>
        </w:tc>
        <w:tc>
          <w:tcPr>
            <w:tcW w:w="3852" w:type="dxa"/>
            <w:vAlign w:val="top"/>
          </w:tcPr>
          <w:p w14:paraId="7618155F">
            <w:pPr>
              <w:spacing w:line="244" w:lineRule="auto"/>
              <w:rPr>
                <w:rFonts w:ascii="Arial"/>
                <w:sz w:val="21"/>
              </w:rPr>
            </w:pPr>
          </w:p>
          <w:p w14:paraId="4EE235B7">
            <w:pPr>
              <w:pStyle w:val="7"/>
              <w:spacing w:before="72" w:line="219" w:lineRule="auto"/>
              <w:ind w:left="817"/>
            </w:pPr>
            <w:r>
              <w:t>四川省泸州高级中学校</w:t>
            </w:r>
          </w:p>
        </w:tc>
      </w:tr>
    </w:tbl>
    <w:p w14:paraId="009B2FEF">
      <w:pPr>
        <w:spacing w:line="105" w:lineRule="exact"/>
        <w:rPr>
          <w:rFonts w:ascii="Arial"/>
          <w:sz w:val="9"/>
        </w:rPr>
      </w:pPr>
    </w:p>
    <w:p w14:paraId="62E46D16">
      <w:pPr>
        <w:spacing w:line="105" w:lineRule="exact"/>
        <w:rPr>
          <w:rFonts w:ascii="Arial" w:hAnsi="Arial" w:eastAsia="Arial" w:cs="Arial"/>
          <w:sz w:val="9"/>
          <w:szCs w:val="9"/>
        </w:rPr>
        <w:sectPr>
          <w:footerReference r:id="rId17" w:type="default"/>
          <w:pgSz w:w="16820" w:h="11900"/>
          <w:pgMar w:top="1011" w:right="1425" w:bottom="1869" w:left="1854" w:header="0" w:footer="1492" w:gutter="0"/>
          <w:cols w:space="720" w:num="1"/>
        </w:sectPr>
      </w:pPr>
    </w:p>
    <w:p w14:paraId="3AE922AD">
      <w:pPr>
        <w:rPr>
          <w:rFonts w:ascii="Arial"/>
          <w:sz w:val="21"/>
        </w:rPr>
      </w:pPr>
    </w:p>
    <w:p w14:paraId="1BF52E26">
      <w:pPr>
        <w:rPr>
          <w:rFonts w:ascii="Arial"/>
          <w:sz w:val="21"/>
        </w:rPr>
      </w:pPr>
    </w:p>
    <w:p w14:paraId="5D52420E">
      <w:pPr>
        <w:rPr>
          <w:rFonts w:ascii="Arial"/>
          <w:sz w:val="21"/>
        </w:rPr>
      </w:pPr>
    </w:p>
    <w:p w14:paraId="08EA9D09">
      <w:pPr>
        <w:rPr>
          <w:rFonts w:ascii="Arial"/>
          <w:sz w:val="21"/>
        </w:rPr>
      </w:pPr>
    </w:p>
    <w:p w14:paraId="29C530E6">
      <w:pPr>
        <w:rPr>
          <w:rFonts w:ascii="Arial"/>
          <w:sz w:val="21"/>
        </w:rPr>
      </w:pPr>
    </w:p>
    <w:p w14:paraId="3599AA6B">
      <w:pPr>
        <w:rPr>
          <w:rFonts w:ascii="Arial"/>
          <w:sz w:val="21"/>
        </w:rPr>
      </w:pPr>
    </w:p>
    <w:p w14:paraId="5C40E5BD">
      <w:pPr>
        <w:rPr>
          <w:rFonts w:ascii="Arial"/>
          <w:sz w:val="21"/>
        </w:rPr>
      </w:pPr>
    </w:p>
    <w:p w14:paraId="21C2C73C">
      <w:pPr>
        <w:rPr>
          <w:rFonts w:ascii="Arial"/>
          <w:sz w:val="21"/>
        </w:rPr>
      </w:pPr>
    </w:p>
    <w:p w14:paraId="100D774E">
      <w:pPr>
        <w:rPr>
          <w:rFonts w:ascii="Arial"/>
          <w:sz w:val="21"/>
        </w:rPr>
      </w:pPr>
    </w:p>
    <w:p w14:paraId="7B860F10">
      <w:pPr>
        <w:rPr>
          <w:rFonts w:ascii="Arial"/>
          <w:sz w:val="21"/>
        </w:rPr>
      </w:pPr>
    </w:p>
    <w:p w14:paraId="724BD7A3">
      <w:pPr>
        <w:rPr>
          <w:rFonts w:ascii="Arial"/>
          <w:sz w:val="21"/>
        </w:rPr>
      </w:pPr>
    </w:p>
    <w:p w14:paraId="1C9067F0">
      <w:pPr>
        <w:rPr>
          <w:rFonts w:ascii="Arial"/>
          <w:sz w:val="21"/>
        </w:rPr>
      </w:pPr>
    </w:p>
    <w:p w14:paraId="2DF86EB9">
      <w:pPr>
        <w:rPr>
          <w:rFonts w:ascii="Arial"/>
          <w:sz w:val="21"/>
        </w:rPr>
      </w:pPr>
    </w:p>
    <w:p w14:paraId="12303516">
      <w:pPr>
        <w:rPr>
          <w:rFonts w:ascii="Arial"/>
          <w:sz w:val="21"/>
        </w:rPr>
      </w:pPr>
    </w:p>
    <w:p w14:paraId="2F2D172A">
      <w:pPr>
        <w:rPr>
          <w:rFonts w:ascii="Arial"/>
          <w:sz w:val="21"/>
        </w:rPr>
      </w:pPr>
    </w:p>
    <w:p w14:paraId="70399C47">
      <w:pPr>
        <w:rPr>
          <w:rFonts w:ascii="Arial"/>
          <w:sz w:val="21"/>
        </w:rPr>
      </w:pPr>
    </w:p>
    <w:p w14:paraId="23A09C68">
      <w:pPr>
        <w:rPr>
          <w:rFonts w:ascii="Arial"/>
          <w:sz w:val="21"/>
        </w:rPr>
      </w:pPr>
    </w:p>
    <w:p w14:paraId="26F3377D">
      <w:pPr>
        <w:rPr>
          <w:rFonts w:ascii="Arial"/>
          <w:sz w:val="21"/>
        </w:rPr>
      </w:pPr>
    </w:p>
    <w:p w14:paraId="77D80AC5">
      <w:pPr>
        <w:rPr>
          <w:rFonts w:ascii="Arial"/>
          <w:sz w:val="21"/>
        </w:rPr>
      </w:pPr>
    </w:p>
    <w:p w14:paraId="67E36052">
      <w:pPr>
        <w:spacing w:line="241" w:lineRule="auto"/>
        <w:rPr>
          <w:rFonts w:ascii="Arial"/>
          <w:sz w:val="21"/>
        </w:rPr>
      </w:pPr>
    </w:p>
    <w:p w14:paraId="48534620">
      <w:pPr>
        <w:spacing w:line="241" w:lineRule="auto"/>
        <w:rPr>
          <w:rFonts w:ascii="Arial"/>
          <w:sz w:val="21"/>
        </w:rPr>
      </w:pPr>
    </w:p>
    <w:p w14:paraId="0B2FB497">
      <w:pPr>
        <w:spacing w:line="241" w:lineRule="auto"/>
        <w:rPr>
          <w:rFonts w:ascii="Arial"/>
          <w:sz w:val="21"/>
        </w:rPr>
      </w:pPr>
    </w:p>
    <w:p w14:paraId="341F5046">
      <w:pPr>
        <w:spacing w:line="241" w:lineRule="auto"/>
        <w:rPr>
          <w:rFonts w:ascii="Arial"/>
          <w:sz w:val="21"/>
        </w:rPr>
      </w:pPr>
    </w:p>
    <w:p w14:paraId="0A501E6F">
      <w:pPr>
        <w:spacing w:line="241" w:lineRule="auto"/>
        <w:rPr>
          <w:rFonts w:ascii="Arial"/>
          <w:sz w:val="21"/>
        </w:rPr>
      </w:pPr>
    </w:p>
    <w:p w14:paraId="3D5125BD">
      <w:pPr>
        <w:spacing w:line="241" w:lineRule="auto"/>
        <w:rPr>
          <w:rFonts w:ascii="Arial"/>
          <w:sz w:val="21"/>
        </w:rPr>
      </w:pPr>
    </w:p>
    <w:p w14:paraId="3AF9F706">
      <w:pPr>
        <w:spacing w:line="241" w:lineRule="auto"/>
        <w:rPr>
          <w:rFonts w:ascii="Arial"/>
          <w:sz w:val="21"/>
        </w:rPr>
      </w:pPr>
    </w:p>
    <w:p w14:paraId="4E248098">
      <w:pPr>
        <w:spacing w:line="241" w:lineRule="auto"/>
        <w:rPr>
          <w:rFonts w:ascii="Arial"/>
          <w:sz w:val="21"/>
        </w:rPr>
      </w:pPr>
    </w:p>
    <w:p w14:paraId="76F8A53A">
      <w:pPr>
        <w:spacing w:line="241" w:lineRule="auto"/>
        <w:rPr>
          <w:rFonts w:ascii="Arial"/>
          <w:sz w:val="21"/>
        </w:rPr>
      </w:pPr>
    </w:p>
    <w:p w14:paraId="403B6E21">
      <w:pPr>
        <w:spacing w:line="241" w:lineRule="auto"/>
        <w:rPr>
          <w:rFonts w:ascii="Arial"/>
          <w:sz w:val="21"/>
        </w:rPr>
      </w:pPr>
    </w:p>
    <w:p w14:paraId="567B4DE7">
      <w:pPr>
        <w:spacing w:line="241" w:lineRule="auto"/>
        <w:rPr>
          <w:rFonts w:ascii="Arial"/>
          <w:sz w:val="21"/>
        </w:rPr>
      </w:pPr>
    </w:p>
    <w:p w14:paraId="5B5753CB">
      <w:pPr>
        <w:spacing w:line="241" w:lineRule="auto"/>
        <w:rPr>
          <w:rFonts w:ascii="Arial"/>
          <w:sz w:val="21"/>
        </w:rPr>
      </w:pPr>
    </w:p>
    <w:p w14:paraId="083AC2E9">
      <w:pPr>
        <w:spacing w:line="241" w:lineRule="auto"/>
        <w:rPr>
          <w:rFonts w:ascii="Arial"/>
          <w:sz w:val="21"/>
        </w:rPr>
      </w:pPr>
    </w:p>
    <w:p w14:paraId="5C551599">
      <w:pPr>
        <w:spacing w:line="241" w:lineRule="auto"/>
        <w:rPr>
          <w:rFonts w:ascii="Arial"/>
          <w:sz w:val="21"/>
        </w:rPr>
      </w:pPr>
    </w:p>
    <w:p w14:paraId="01307849">
      <w:pPr>
        <w:spacing w:line="241" w:lineRule="auto"/>
        <w:rPr>
          <w:rFonts w:ascii="Arial"/>
          <w:sz w:val="21"/>
        </w:rPr>
      </w:pPr>
    </w:p>
    <w:p w14:paraId="1F9F39D9">
      <w:pPr>
        <w:spacing w:line="241" w:lineRule="auto"/>
        <w:rPr>
          <w:rFonts w:ascii="Arial"/>
          <w:sz w:val="21"/>
        </w:rPr>
      </w:pPr>
    </w:p>
    <w:p w14:paraId="2E48556A">
      <w:pPr>
        <w:spacing w:line="241" w:lineRule="auto"/>
        <w:rPr>
          <w:rFonts w:ascii="Arial"/>
          <w:sz w:val="21"/>
        </w:rPr>
      </w:pPr>
    </w:p>
    <w:p w14:paraId="39A78B5C">
      <w:pPr>
        <w:spacing w:line="241" w:lineRule="auto"/>
        <w:rPr>
          <w:rFonts w:ascii="Arial"/>
          <w:sz w:val="21"/>
        </w:rPr>
      </w:pPr>
    </w:p>
    <w:p w14:paraId="132204C6">
      <w:pPr>
        <w:spacing w:line="241" w:lineRule="auto"/>
        <w:rPr>
          <w:rFonts w:ascii="Arial"/>
          <w:sz w:val="21"/>
        </w:rPr>
      </w:pPr>
    </w:p>
    <w:p w14:paraId="0AA8CAF6">
      <w:pPr>
        <w:spacing w:line="241" w:lineRule="auto"/>
        <w:rPr>
          <w:rFonts w:ascii="Arial"/>
          <w:sz w:val="21"/>
        </w:rPr>
      </w:pPr>
    </w:p>
    <w:p w14:paraId="433836FE">
      <w:pPr>
        <w:spacing w:line="241" w:lineRule="auto"/>
        <w:rPr>
          <w:rFonts w:ascii="Arial"/>
          <w:sz w:val="21"/>
        </w:rPr>
      </w:pPr>
    </w:p>
    <w:p w14:paraId="209265C0">
      <w:pPr>
        <w:spacing w:line="241" w:lineRule="auto"/>
        <w:rPr>
          <w:rFonts w:ascii="Arial"/>
          <w:sz w:val="21"/>
        </w:rPr>
      </w:pPr>
    </w:p>
    <w:p w14:paraId="360E2FF2">
      <w:pPr>
        <w:spacing w:line="241" w:lineRule="auto"/>
        <w:rPr>
          <w:rFonts w:ascii="Arial"/>
          <w:sz w:val="21"/>
        </w:rPr>
      </w:pPr>
    </w:p>
    <w:p w14:paraId="54374213">
      <w:pPr>
        <w:spacing w:line="241" w:lineRule="auto"/>
        <w:rPr>
          <w:rFonts w:ascii="Arial"/>
          <w:sz w:val="21"/>
        </w:rPr>
      </w:pPr>
    </w:p>
    <w:p w14:paraId="0B790D25">
      <w:pPr>
        <w:spacing w:line="241" w:lineRule="auto"/>
        <w:rPr>
          <w:rFonts w:ascii="Arial"/>
          <w:sz w:val="21"/>
        </w:rPr>
      </w:pPr>
    </w:p>
    <w:p w14:paraId="161FA18F">
      <w:pPr>
        <w:spacing w:line="241" w:lineRule="auto"/>
        <w:rPr>
          <w:rFonts w:ascii="Arial"/>
          <w:sz w:val="21"/>
        </w:rPr>
      </w:pPr>
    </w:p>
    <w:p w14:paraId="027EA651">
      <w:pPr>
        <w:spacing w:line="241" w:lineRule="auto"/>
        <w:rPr>
          <w:rFonts w:ascii="Arial"/>
          <w:sz w:val="21"/>
        </w:rPr>
      </w:pPr>
    </w:p>
    <w:p w14:paraId="4BA3F346">
      <w:pPr>
        <w:spacing w:line="241" w:lineRule="auto"/>
        <w:rPr>
          <w:rFonts w:ascii="Arial"/>
          <w:sz w:val="21"/>
        </w:rPr>
      </w:pPr>
    </w:p>
    <w:p w14:paraId="7ACD30D5">
      <w:pPr>
        <w:spacing w:line="241" w:lineRule="auto"/>
        <w:rPr>
          <w:rFonts w:ascii="Arial"/>
          <w:sz w:val="21"/>
        </w:rPr>
      </w:pPr>
    </w:p>
    <w:p w14:paraId="6D573D44">
      <w:pPr>
        <w:spacing w:line="241" w:lineRule="auto"/>
        <w:rPr>
          <w:rFonts w:ascii="Arial"/>
          <w:sz w:val="21"/>
        </w:rPr>
      </w:pPr>
    </w:p>
    <w:p w14:paraId="5DC23B4F">
      <w:pPr>
        <w:spacing w:line="241" w:lineRule="auto"/>
        <w:rPr>
          <w:rFonts w:ascii="Arial"/>
          <w:sz w:val="21"/>
        </w:rPr>
      </w:pPr>
    </w:p>
    <w:p w14:paraId="4D4F6238">
      <w:pPr>
        <w:spacing w:line="241" w:lineRule="auto"/>
        <w:rPr>
          <w:rFonts w:ascii="Arial"/>
          <w:sz w:val="21"/>
        </w:rPr>
      </w:pPr>
    </w:p>
    <w:p w14:paraId="76E090AD">
      <w:pPr>
        <w:spacing w:line="302" w:lineRule="auto"/>
        <w:rPr>
          <w:rFonts w:ascii="Arial"/>
          <w:sz w:val="21"/>
        </w:rPr>
      </w:pPr>
      <w:bookmarkStart w:id="0" w:name="_GoBack"/>
      <w:bookmarkEnd w:id="0"/>
    </w:p>
    <w:p w14:paraId="77DAEBEA">
      <w:pPr>
        <w:spacing w:before="98" w:line="241" w:lineRule="auto"/>
        <w:ind w:left="286"/>
        <w:rPr>
          <w:rFonts w:ascii="宋体" w:hAnsi="宋体" w:eastAsia="宋体" w:cs="宋体"/>
          <w:sz w:val="30"/>
          <w:szCs w:val="30"/>
        </w:rPr>
      </w:pPr>
      <w:r>
        <w:rPr>
          <w:rFonts w:ascii="宋体" w:hAnsi="宋体" w:eastAsia="宋体" w:cs="宋体"/>
          <w:spacing w:val="-3"/>
          <w:sz w:val="30"/>
          <w:szCs w:val="30"/>
        </w:rPr>
        <w:t>—14—</w:t>
      </w:r>
    </w:p>
    <w:sectPr>
      <w:footerReference r:id="rId18" w:type="default"/>
      <w:pgSz w:w="11900" w:h="16820"/>
      <w:pgMar w:top="1429" w:right="1785" w:bottom="400" w:left="154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09C3E">
    <w:pPr>
      <w:spacing w:line="49" w:lineRule="exac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A6212">
    <w:pPr>
      <w:spacing w:line="233" w:lineRule="auto"/>
      <w:ind w:left="435"/>
      <w:rPr>
        <w:rFonts w:ascii="宋体" w:hAnsi="宋体" w:eastAsia="宋体" w:cs="宋体"/>
        <w:sz w:val="29"/>
        <w:szCs w:val="29"/>
      </w:rPr>
    </w:pPr>
    <w:r>
      <w:rPr>
        <w:rFonts w:ascii="宋体" w:hAnsi="宋体" w:eastAsia="宋体" w:cs="宋体"/>
        <w:spacing w:val="-3"/>
        <w:sz w:val="29"/>
        <w:szCs w:val="29"/>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DF461">
    <w:pPr>
      <w:spacing w:line="234" w:lineRule="auto"/>
      <w:ind w:left="12055"/>
      <w:rPr>
        <w:rFonts w:ascii="宋体" w:hAnsi="宋体" w:eastAsia="宋体" w:cs="宋体"/>
        <w:sz w:val="29"/>
        <w:szCs w:val="29"/>
      </w:rPr>
    </w:pPr>
    <w:r>
      <w:rPr>
        <w:rFonts w:ascii="宋体" w:hAnsi="宋体" w:eastAsia="宋体" w:cs="宋体"/>
        <w:spacing w:val="-3"/>
        <w:sz w:val="29"/>
        <w:szCs w:val="29"/>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37B46">
    <w:pPr>
      <w:spacing w:line="234" w:lineRule="auto"/>
      <w:ind w:left="435"/>
      <w:rPr>
        <w:rFonts w:ascii="宋体" w:hAnsi="宋体" w:eastAsia="宋体" w:cs="宋体"/>
        <w:sz w:val="29"/>
        <w:szCs w:val="29"/>
      </w:rPr>
    </w:pPr>
    <w:r>
      <w:rPr>
        <w:rFonts w:ascii="宋体" w:hAnsi="宋体" w:eastAsia="宋体" w:cs="宋体"/>
        <w:spacing w:val="-3"/>
        <w:sz w:val="29"/>
        <w:szCs w:val="29"/>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A563A">
    <w:pPr>
      <w:spacing w:line="233" w:lineRule="auto"/>
      <w:ind w:left="12055"/>
      <w:rPr>
        <w:rFonts w:ascii="宋体" w:hAnsi="宋体" w:eastAsia="宋体" w:cs="宋体"/>
        <w:sz w:val="29"/>
        <w:szCs w:val="29"/>
      </w:rPr>
    </w:pPr>
    <w:r>
      <w:rPr>
        <w:rFonts w:ascii="宋体" w:hAnsi="宋体" w:eastAsia="宋体" w:cs="宋体"/>
        <w:spacing w:val="-3"/>
        <w:sz w:val="29"/>
        <w:szCs w:val="29"/>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E867">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0DEEE">
    <w:pPr>
      <w:spacing w:before="1" w:line="234" w:lineRule="auto"/>
      <w:ind w:left="424"/>
      <w:rPr>
        <w:rFonts w:ascii="宋体" w:hAnsi="宋体" w:eastAsia="宋体" w:cs="宋体"/>
        <w:sz w:val="30"/>
        <w:szCs w:val="30"/>
      </w:rPr>
    </w:pPr>
    <w:r>
      <w:rPr>
        <w:rFonts w:ascii="宋体" w:hAnsi="宋体" w:eastAsia="宋体" w:cs="宋体"/>
        <w:spacing w:val="-4"/>
        <w:sz w:val="30"/>
        <w:szCs w:val="3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E867">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046B4">
    <w:pPr>
      <w:spacing w:line="234" w:lineRule="auto"/>
      <w:ind w:left="424"/>
      <w:rPr>
        <w:rFonts w:ascii="宋体" w:hAnsi="宋体" w:eastAsia="宋体" w:cs="宋体"/>
        <w:sz w:val="29"/>
        <w:szCs w:val="29"/>
      </w:rPr>
    </w:pPr>
    <w:r>
      <w:rPr>
        <w:rFonts w:ascii="宋体" w:hAnsi="宋体" w:eastAsia="宋体" w:cs="宋体"/>
        <w:spacing w:val="-3"/>
        <w:sz w:val="29"/>
        <w:szCs w:val="29"/>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8ABAD">
    <w:pPr>
      <w:spacing w:line="233" w:lineRule="auto"/>
      <w:ind w:left="12185"/>
      <w:rPr>
        <w:rFonts w:ascii="宋体" w:hAnsi="宋体" w:eastAsia="宋体" w:cs="宋体"/>
        <w:sz w:val="29"/>
        <w:szCs w:val="29"/>
      </w:rPr>
    </w:pPr>
    <w:r>
      <w:rPr>
        <w:rFonts w:ascii="宋体" w:hAnsi="宋体" w:eastAsia="宋体" w:cs="宋体"/>
        <w:spacing w:val="-3"/>
        <w:sz w:val="29"/>
        <w:szCs w:val="29"/>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66888">
    <w:pPr>
      <w:spacing w:line="233" w:lineRule="auto"/>
      <w:ind w:left="424"/>
      <w:rPr>
        <w:rFonts w:ascii="宋体" w:hAnsi="宋体" w:eastAsia="宋体" w:cs="宋体"/>
        <w:sz w:val="29"/>
        <w:szCs w:val="29"/>
      </w:rPr>
    </w:pPr>
    <w:r>
      <w:rPr>
        <w:rFonts w:ascii="宋体" w:hAnsi="宋体" w:eastAsia="宋体" w:cs="宋体"/>
        <w:spacing w:val="-3"/>
        <w:sz w:val="29"/>
        <w:szCs w:val="29"/>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2DDB0">
    <w:pPr>
      <w:spacing w:line="233" w:lineRule="auto"/>
      <w:ind w:left="12185"/>
      <w:rPr>
        <w:rFonts w:ascii="宋体" w:hAnsi="宋体" w:eastAsia="宋体" w:cs="宋体"/>
        <w:sz w:val="29"/>
        <w:szCs w:val="29"/>
      </w:rPr>
    </w:pPr>
    <w:r>
      <w:rPr>
        <w:rFonts w:ascii="宋体" w:hAnsi="宋体" w:eastAsia="宋体" w:cs="宋体"/>
        <w:spacing w:val="-3"/>
        <w:sz w:val="29"/>
        <w:szCs w:val="29"/>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ACCBF">
    <w:pPr>
      <w:spacing w:line="233" w:lineRule="auto"/>
      <w:ind w:left="424"/>
      <w:rPr>
        <w:rFonts w:ascii="宋体" w:hAnsi="宋体" w:eastAsia="宋体" w:cs="宋体"/>
        <w:sz w:val="29"/>
        <w:szCs w:val="29"/>
      </w:rPr>
    </w:pPr>
    <w:r>
      <w:rPr>
        <w:rFonts w:ascii="宋体" w:hAnsi="宋体" w:eastAsia="宋体" w:cs="宋体"/>
        <w:spacing w:val="-3"/>
        <w:sz w:val="29"/>
        <w:szCs w:val="29"/>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40186">
    <w:pPr>
      <w:spacing w:line="233" w:lineRule="auto"/>
      <w:ind w:left="12185"/>
      <w:rPr>
        <w:rFonts w:ascii="宋体" w:hAnsi="宋体" w:eastAsia="宋体" w:cs="宋体"/>
        <w:sz w:val="29"/>
        <w:szCs w:val="29"/>
      </w:rPr>
    </w:pPr>
    <w:r>
      <w:rPr>
        <w:rFonts w:ascii="宋体" w:hAnsi="宋体" w:eastAsia="宋体" w:cs="宋体"/>
        <w:spacing w:val="-3"/>
        <w:sz w:val="29"/>
        <w:szCs w:val="29"/>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3AD6E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7369</Words>
  <Characters>7398</Characters>
  <TotalTime>1</TotalTime>
  <ScaleCrop>false</ScaleCrop>
  <LinksUpToDate>false</LinksUpToDate>
  <CharactersWithSpaces>7463</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2025-12-05T16:02:00Z</dcterms:created>
  <dc:creator>hqz</dc:creator>
  <cp:lastModifiedBy>胡建伟</cp:lastModifiedBy>
  <dcterms:modified xsi:type="dcterms:W3CDTF">2025-12-05T08:28:52Z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2025-12-05T16:02:58Z</vt:filetime>
  </property>
  <property fmtid="{D5CDD505-2E9C-101B-9397-08002B2CF9AE}" pid="4" name="UsrData">
    <vt:lpwstr>693291ac6df830001f527babwl</vt:lpwstr>
  </property>
  <property fmtid="{D5CDD505-2E9C-101B-9397-08002B2CF9AE}" pid="5" name="KSOTemplateDocerSaveRecord">
    <vt:lpwstr>eyJoZGlkIjoiYWU4ODcyZTJlZWFiNjFhYmQzMTcxZWUwODQ0OGI0YmEiLCJ1c2VySWQiOiI1NDIyMzAwMzAifQ==</vt:lpwstr>
  </property>
  <property fmtid="{D5CDD505-2E9C-101B-9397-08002B2CF9AE}" pid="6" name="KSOProductBuildVer">
    <vt:lpwstr>2052-12.1.0.24034</vt:lpwstr>
  </property>
  <property fmtid="{D5CDD505-2E9C-101B-9397-08002B2CF9AE}" pid="7" name="ICV">
    <vt:lpwstr>B75605B7E5904D19B4D4B0B7C60D4051_13</vt:lpwstr>
  </property>
</Properties>
</file>