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6BC7">
      <w:pPr>
        <w:autoSpaceDE w:val="0"/>
        <w:autoSpaceDN w:val="0"/>
        <w:adjustRightInd w:val="0"/>
        <w:jc w:val="left"/>
        <w:rPr>
          <w:rFonts w:ascii="Times New Roman" w:hAnsi="Times New Roman" w:eastAsia="黑体" w:cs="仿宋_GB2312"/>
          <w:kern w:val="0"/>
          <w:szCs w:val="32"/>
        </w:rPr>
      </w:pPr>
      <w:r>
        <w:rPr>
          <w:rFonts w:hint="eastAsia" w:ascii="Times New Roman" w:hAnsi="Times New Roman" w:eastAsia="黑体" w:cs="仿宋_GB2312"/>
          <w:kern w:val="0"/>
          <w:szCs w:val="32"/>
        </w:rPr>
        <w:t>附件5</w:t>
      </w:r>
    </w:p>
    <w:p w14:paraId="01101FE1">
      <w:pPr>
        <w:autoSpaceDE w:val="0"/>
        <w:autoSpaceDN w:val="0"/>
        <w:adjustRightInd w:val="0"/>
        <w:jc w:val="left"/>
        <w:rPr>
          <w:rFonts w:ascii="Times New Roman" w:hAnsi="Times New Roman" w:eastAsia="黑体"/>
        </w:rPr>
      </w:pPr>
    </w:p>
    <w:p w14:paraId="1959BB73">
      <w:pPr>
        <w:spacing w:line="700" w:lineRule="exact"/>
        <w:jc w:val="center"/>
        <w:rPr>
          <w:rFonts w:ascii="方正小标宋_GBK" w:hAnsi="Times New Roman" w:eastAsia="方正小标宋_GBK"/>
          <w:sz w:val="40"/>
          <w:szCs w:val="36"/>
        </w:rPr>
      </w:pPr>
      <w:r>
        <w:rPr>
          <w:rFonts w:hint="eastAsia" w:ascii="方正小标宋_GBK" w:hAnsi="Times New Roman" w:eastAsia="方正小标宋_GBK"/>
          <w:sz w:val="40"/>
          <w:szCs w:val="36"/>
        </w:rPr>
        <w:t>2025年四川省省属高校毕业生艰苦边远地区基层单位就业</w:t>
      </w:r>
    </w:p>
    <w:p w14:paraId="379E399B">
      <w:pPr>
        <w:spacing w:line="700" w:lineRule="exact"/>
        <w:jc w:val="center"/>
        <w:rPr>
          <w:rFonts w:ascii="方正小标宋_GBK" w:hAnsi="Times New Roman" w:eastAsia="方正小标宋_GBK"/>
          <w:sz w:val="40"/>
          <w:szCs w:val="36"/>
        </w:rPr>
      </w:pPr>
      <w:r>
        <w:rPr>
          <w:rFonts w:hint="eastAsia" w:ascii="方正小标宋_GBK" w:hAnsi="Times New Roman" w:eastAsia="方正小标宋_GBK"/>
          <w:sz w:val="40"/>
          <w:szCs w:val="36"/>
        </w:rPr>
        <w:t>学费奖补高校审核情况记载表</w:t>
      </w:r>
    </w:p>
    <w:p w14:paraId="65DBAA41">
      <w:pPr>
        <w:autoSpaceDE w:val="0"/>
        <w:autoSpaceDN w:val="0"/>
        <w:adjustRightInd w:val="0"/>
        <w:jc w:val="left"/>
        <w:rPr>
          <w:rFonts w:ascii="Times New Roman" w:hAnsi="Times New Roman" w:eastAsia="黑体"/>
        </w:rPr>
      </w:pPr>
    </w:p>
    <w:p w14:paraId="39B79721">
      <w:pPr>
        <w:spacing w:after="120" w:afterLines="5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学校名称（盖章）：                         填报人：                    联系电话：                      填报时间：</w:t>
      </w:r>
    </w:p>
    <w:tbl>
      <w:tblPr>
        <w:tblStyle w:val="6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418"/>
        <w:gridCol w:w="851"/>
        <w:gridCol w:w="1066"/>
        <w:gridCol w:w="611"/>
        <w:gridCol w:w="733"/>
        <w:gridCol w:w="780"/>
        <w:gridCol w:w="611"/>
        <w:gridCol w:w="622"/>
        <w:gridCol w:w="709"/>
        <w:gridCol w:w="708"/>
        <w:gridCol w:w="709"/>
        <w:gridCol w:w="567"/>
        <w:gridCol w:w="567"/>
        <w:gridCol w:w="567"/>
        <w:gridCol w:w="567"/>
        <w:gridCol w:w="567"/>
        <w:gridCol w:w="709"/>
        <w:gridCol w:w="992"/>
      </w:tblGrid>
      <w:tr w14:paraId="14DD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1CEBFFDD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A796865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学校名称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8A3A6D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FC309A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14:paraId="2F50E446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毕业时间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4D6AE631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最后学历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6D70156C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实际</w:t>
            </w:r>
          </w:p>
          <w:p w14:paraId="18F62935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学制</w:t>
            </w:r>
          </w:p>
          <w:p w14:paraId="230A59DF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bookmarkStart w:id="0" w:name="FunCunProofread85201"/>
            <w:r>
              <w:rPr>
                <w:rFonts w:hint="eastAsia" w:ascii="黑体" w:hAnsi="黑体" w:eastAsia="黑体"/>
                <w:sz w:val="21"/>
                <w:szCs w:val="21"/>
              </w:rPr>
              <w:t>(</w:t>
            </w:r>
            <w:bookmarkEnd w:id="0"/>
            <w:r>
              <w:rPr>
                <w:rFonts w:hint="eastAsia" w:ascii="黑体" w:hAnsi="黑体" w:eastAsia="黑体"/>
                <w:sz w:val="21"/>
                <w:szCs w:val="21"/>
              </w:rPr>
              <w:t>年</w:t>
            </w:r>
            <w:bookmarkStart w:id="1" w:name="FunCunProofread85221"/>
            <w:r>
              <w:rPr>
                <w:rFonts w:hint="eastAsia" w:ascii="黑体" w:hAnsi="黑体" w:eastAsia="黑体"/>
                <w:sz w:val="21"/>
                <w:szCs w:val="21"/>
              </w:rPr>
              <w:t>)</w:t>
            </w:r>
            <w:bookmarkEnd w:id="1"/>
          </w:p>
        </w:tc>
        <w:tc>
          <w:tcPr>
            <w:tcW w:w="611" w:type="dxa"/>
            <w:vMerge w:val="restart"/>
            <w:vAlign w:val="center"/>
          </w:tcPr>
          <w:p w14:paraId="334E9104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是否全日制</w:t>
            </w:r>
          </w:p>
          <w:p w14:paraId="0AC7C74D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0D087F2A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学费标准（元/年）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3601C7F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在校期间应缴学费（元）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645FADE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已享受的学费补偿或学费减免政策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08B710E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已享受的学费补偿或学费减免金额（元）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7EB7CA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在校期间实缴学费（元）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1F96DA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国家助学贷款情况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38EC3FB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 w14:paraId="00F4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vMerge w:val="continue"/>
            <w:vAlign w:val="center"/>
          </w:tcPr>
          <w:p w14:paraId="3A2B851C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A1D815E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99FB205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73D7D2ED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vAlign w:val="center"/>
          </w:tcPr>
          <w:p w14:paraId="4E170AE5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 w14:paraId="54F83BFC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884CEC4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vAlign w:val="center"/>
          </w:tcPr>
          <w:p w14:paraId="74C13066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 w14:paraId="4614AD28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5E41A1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8856C76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44836E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93B0EFB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99194C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贷款</w:t>
            </w:r>
          </w:p>
          <w:p w14:paraId="185F99D9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本金（元）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3DBB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贷款利息（元）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8A4CE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已归</w:t>
            </w:r>
          </w:p>
          <w:p w14:paraId="13CD012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还数（元）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97019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贷款</w:t>
            </w:r>
          </w:p>
          <w:p w14:paraId="684E7B64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余额（元）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DE8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贷款经办银行</w:t>
            </w:r>
          </w:p>
        </w:tc>
        <w:tc>
          <w:tcPr>
            <w:tcW w:w="992" w:type="dxa"/>
            <w:vMerge w:val="continue"/>
            <w:vAlign w:val="center"/>
          </w:tcPr>
          <w:p w14:paraId="19CB80CF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5945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vMerge w:val="continue"/>
            <w:vAlign w:val="center"/>
          </w:tcPr>
          <w:p w14:paraId="4C8D9CB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64987C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56C4A21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39E3139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69EA601C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185E218C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2EABBDC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B7D84F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25D96C6F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CF994F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6013B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7C3A55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FAEAD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F5AE6C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01AA7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13F7F0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A7772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40E1E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F85A01F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</w:tr>
      <w:tr w14:paraId="2D9C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6" w:type="dxa"/>
            <w:vAlign w:val="center"/>
          </w:tcPr>
          <w:p w14:paraId="0B126D5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7FEEF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36BB9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41E0537C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12CA824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19749F15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4C97EAF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8943C51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698D296B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3A73D5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9DD8F6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F5DBE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254591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123A3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F96BF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6B8B7C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E5739E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490E9B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7C2EF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</w:tr>
      <w:tr w14:paraId="0D81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6" w:type="dxa"/>
            <w:vAlign w:val="center"/>
          </w:tcPr>
          <w:p w14:paraId="6193CBC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3B733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4C795A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69F9DC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1369F20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42B86B01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565BB76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30D0E0A2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53D19EA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C5FBF9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5D5999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D426C0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9B091A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E17EB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A4501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04978F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8AE4D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A7D93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71E13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</w:tr>
      <w:tr w14:paraId="67D1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6" w:type="dxa"/>
            <w:vAlign w:val="center"/>
          </w:tcPr>
          <w:p w14:paraId="51431D2C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5DAAA0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60C4C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08474B50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36C0CF6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6F8DD5F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E14EE8B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0E0C376F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72EEE080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2BB27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BAB291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B4332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B3AB4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CF092F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6AB302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F7E3E5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123368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D2A875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951D9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</w:tr>
      <w:tr w14:paraId="65B6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6" w:type="dxa"/>
            <w:vAlign w:val="center"/>
          </w:tcPr>
          <w:p w14:paraId="2556B4B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FA23D5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35DFC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1BD471E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E4C3E40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600F679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4C40E649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5E35486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5A63254B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97F18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17193B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883BB1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FF8F5D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82F583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F8D34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F9F57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34FC27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1F7AD4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39D0DC">
            <w:pPr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</w:tr>
    </w:tbl>
    <w:p w14:paraId="6004F315">
      <w:pPr>
        <w:ind w:firstLine="160" w:firstLineChars="50"/>
        <w:rPr>
          <w:rFonts w:ascii="仿宋_GB2312"/>
        </w:rPr>
      </w:pPr>
      <w:r>
        <w:rPr>
          <w:rFonts w:hint="eastAsia" w:ascii="Times New Roman" w:hAnsi="Times New Roman" w:eastAsia="黑体" w:cs="仿宋_GB2312"/>
          <w:kern w:val="0"/>
          <w:szCs w:val="32"/>
        </w:rPr>
        <w:br w:type="page"/>
      </w:r>
      <w:bookmarkStart w:id="2" w:name="_GoBack"/>
    </w:p>
    <w:bookmarkEnd w:id="2"/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3D6E"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C2F1DF1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2AC6C"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63A23DE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426B51"/>
    <w:rsid w:val="00112420"/>
    <w:rsid w:val="001B42BA"/>
    <w:rsid w:val="00281284"/>
    <w:rsid w:val="003318A7"/>
    <w:rsid w:val="003A34E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5B0528"/>
    <w:rsid w:val="00645A63"/>
    <w:rsid w:val="00683912"/>
    <w:rsid w:val="007208DD"/>
    <w:rsid w:val="00794B2C"/>
    <w:rsid w:val="007A6EB9"/>
    <w:rsid w:val="00850378"/>
    <w:rsid w:val="00941EE0"/>
    <w:rsid w:val="00952CCA"/>
    <w:rsid w:val="009967C5"/>
    <w:rsid w:val="009E02A3"/>
    <w:rsid w:val="00B00EAA"/>
    <w:rsid w:val="00B26EDA"/>
    <w:rsid w:val="00C370FA"/>
    <w:rsid w:val="00C53B25"/>
    <w:rsid w:val="00C71440"/>
    <w:rsid w:val="00CD23EA"/>
    <w:rsid w:val="00D02336"/>
    <w:rsid w:val="00D301B5"/>
    <w:rsid w:val="00DA4F6D"/>
    <w:rsid w:val="00E3588B"/>
    <w:rsid w:val="00E508F8"/>
    <w:rsid w:val="00E629AA"/>
    <w:rsid w:val="00E65288"/>
    <w:rsid w:val="00E93428"/>
    <w:rsid w:val="00F44A28"/>
    <w:rsid w:val="0AAD611F"/>
    <w:rsid w:val="0C5A3283"/>
    <w:rsid w:val="1714006B"/>
    <w:rsid w:val="22F83FEB"/>
    <w:rsid w:val="356C4CCB"/>
    <w:rsid w:val="3A940645"/>
    <w:rsid w:val="54B47C71"/>
    <w:rsid w:val="AAFC46A7"/>
    <w:rsid w:val="BF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rFonts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character" w:customStyle="1" w:styleId="10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626</Characters>
  <Lines>68</Lines>
  <Paragraphs>19</Paragraphs>
  <TotalTime>4</TotalTime>
  <ScaleCrop>false</ScaleCrop>
  <LinksUpToDate>false</LinksUpToDate>
  <CharactersWithSpaces>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2025-05-06T02:32:00Z</dcterms:created>
  <dc:creator>税伯高</dc:creator>
  <cp:lastModifiedBy>Colamilkshake</cp:lastModifiedBy>
  <dcterms:modified xsi:type="dcterms:W3CDTF">2025-06-24T02:11:06Z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9EACC0CD98A54FC29E9B813FAA00A65A_13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