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25AE5">
      <w:pPr>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附件3</w:t>
      </w:r>
    </w:p>
    <w:p w14:paraId="4713076A">
      <w:pPr>
        <w:pStyle w:val="2"/>
        <w:spacing w:line="400" w:lineRule="exact"/>
        <w:ind w:left="0" w:firstLine="803" w:firstLineChars="200"/>
        <w:rPr>
          <w:rFonts w:ascii="Times New Roman" w:hAnsi="Times New Roman" w:cs="Times New Roman"/>
          <w:color w:val="000000" w:themeColor="text1"/>
          <w:sz w:val="40"/>
          <w:szCs w:val="40"/>
          <w14:textFill>
            <w14:solidFill>
              <w14:schemeClr w14:val="tx1"/>
            </w14:solidFill>
          </w14:textFill>
        </w:rPr>
      </w:pPr>
    </w:p>
    <w:p w14:paraId="37A6B4F9">
      <w:pPr>
        <w:pStyle w:val="2"/>
        <w:spacing w:line="700" w:lineRule="exact"/>
        <w:ind w:left="0"/>
        <w:jc w:val="center"/>
        <w:rPr>
          <w:rFonts w:ascii="方正小标宋_GBK" w:hAnsi="黑体" w:eastAsia="方正小标宋_GBK" w:cs="Times New Roman"/>
          <w:b w:val="0"/>
          <w:bCs w:val="0"/>
          <w:color w:val="000000" w:themeColor="text1"/>
          <w:sz w:val="40"/>
          <w:szCs w:val="40"/>
          <w14:textFill>
            <w14:solidFill>
              <w14:schemeClr w14:val="tx1"/>
            </w14:solidFill>
          </w14:textFill>
        </w:rPr>
      </w:pPr>
      <w:r>
        <w:rPr>
          <w:rFonts w:ascii="方正小标宋_GBK" w:hAnsi="黑体" w:eastAsia="方正小标宋_GBK" w:cs="Times New Roman"/>
          <w:b w:val="0"/>
          <w:bCs w:val="0"/>
          <w:color w:val="000000" w:themeColor="text1"/>
          <w:sz w:val="40"/>
          <w:szCs w:val="40"/>
          <w14:textFill>
            <w14:solidFill>
              <w14:schemeClr w14:val="tx1"/>
            </w14:solidFill>
          </w14:textFill>
        </w:rPr>
        <w:t>2025年四川省普通高等学校美术教育专业大学生和教师基本功展示活动优秀组织奖名单</w:t>
      </w:r>
    </w:p>
    <w:p w14:paraId="792DA9A3">
      <w:pPr>
        <w:spacing w:line="600" w:lineRule="exact"/>
        <w:ind w:firstLine="640" w:firstLineChars="200"/>
        <w:rPr>
          <w:color w:val="000000" w:themeColor="text1"/>
          <w14:textFill>
            <w14:solidFill>
              <w14:schemeClr w14:val="tx1"/>
            </w14:solidFill>
          </w14:textFill>
        </w:rPr>
      </w:pPr>
    </w:p>
    <w:p w14:paraId="1C2BC2ED">
      <w:pPr>
        <w:tabs>
          <w:tab w:val="left" w:pos="4530"/>
        </w:tabs>
        <w:spacing w:line="600" w:lineRule="exact"/>
        <w:ind w:firstLine="640" w:firstLineChars="200"/>
        <w:rPr>
          <w:color w:val="000000" w:themeColor="text1"/>
          <w14:textFill>
            <w14:solidFill>
              <w14:schemeClr w14:val="tx1"/>
            </w14:solidFill>
          </w14:textFill>
        </w:rPr>
      </w:pPr>
      <w:r>
        <w:rPr>
          <w:color w:val="000000" w:themeColor="text1"/>
          <w14:textFill>
            <w14:solidFill>
              <w14:schemeClr w14:val="tx1"/>
            </w14:solidFill>
          </w14:textFill>
        </w:rPr>
        <w:t>四川师范大学</w:t>
      </w:r>
      <w:r>
        <w:rPr>
          <w:color w:val="000000" w:themeColor="text1"/>
          <w14:textFill>
            <w14:solidFill>
              <w14:schemeClr w14:val="tx1"/>
            </w14:solidFill>
          </w14:textFill>
        </w:rPr>
        <w:tab/>
      </w:r>
      <w:r>
        <w:rPr>
          <w:color w:val="000000" w:themeColor="text1"/>
          <w14:textFill>
            <w14:solidFill>
              <w14:schemeClr w14:val="tx1"/>
            </w14:solidFill>
          </w14:textFill>
        </w:rPr>
        <w:t>成都师范学院</w:t>
      </w:r>
    </w:p>
    <w:p w14:paraId="4CBB9198">
      <w:pPr>
        <w:pStyle w:val="3"/>
        <w:tabs>
          <w:tab w:val="left" w:pos="4530"/>
        </w:tabs>
        <w:spacing w:before="0" w:line="600" w:lineRule="exact"/>
        <w:ind w:left="0" w:firstLine="640" w:firstLineChars="200"/>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西华大学</w:t>
      </w:r>
      <w:r>
        <w:rPr>
          <w:rFonts w:ascii="Times New Roman" w:hAnsi="Times New Roman" w:eastAsia="仿宋_GB2312" w:cs="Times New Roman"/>
          <w:color w:val="000000" w:themeColor="text1"/>
          <w14:textFill>
            <w14:solidFill>
              <w14:schemeClr w14:val="tx1"/>
            </w14:solidFill>
          </w14:textFill>
        </w:rPr>
        <w:tab/>
      </w:r>
      <w:r>
        <w:rPr>
          <w:rFonts w:ascii="Times New Roman" w:hAnsi="Times New Roman" w:eastAsia="仿宋_GB2312" w:cs="Times New Roman"/>
          <w:color w:val="000000" w:themeColor="text1"/>
          <w14:textFill>
            <w14:solidFill>
              <w14:schemeClr w14:val="tx1"/>
            </w14:solidFill>
          </w14:textFill>
        </w:rPr>
        <w:t>四川职业技术学院</w:t>
      </w:r>
    </w:p>
    <w:p w14:paraId="72BA9CBA">
      <w:pPr>
        <w:pStyle w:val="3"/>
        <w:tabs>
          <w:tab w:val="left" w:pos="4530"/>
        </w:tabs>
        <w:spacing w:before="0" w:line="600" w:lineRule="exact"/>
        <w:ind w:left="0" w:firstLine="640" w:firstLineChars="200"/>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西华师范大学</w:t>
      </w:r>
      <w:r>
        <w:rPr>
          <w:rFonts w:ascii="Times New Roman" w:hAnsi="Times New Roman" w:eastAsia="仿宋_GB2312" w:cs="Times New Roman"/>
          <w:color w:val="000000" w:themeColor="text1"/>
          <w14:textFill>
            <w14:solidFill>
              <w14:schemeClr w14:val="tx1"/>
            </w14:solidFill>
          </w14:textFill>
        </w:rPr>
        <w:tab/>
      </w:r>
      <w:r>
        <w:rPr>
          <w:rFonts w:ascii="Times New Roman" w:hAnsi="Times New Roman" w:eastAsia="仿宋_GB2312" w:cs="Times New Roman"/>
          <w:color w:val="000000" w:themeColor="text1"/>
          <w14:textFill>
            <w14:solidFill>
              <w14:schemeClr w14:val="tx1"/>
            </w14:solidFill>
          </w14:textFill>
        </w:rPr>
        <w:t>四川幼儿师范高等专科学校</w:t>
      </w:r>
    </w:p>
    <w:p w14:paraId="287C8E5D">
      <w:pPr>
        <w:pStyle w:val="3"/>
        <w:tabs>
          <w:tab w:val="left" w:pos="4530"/>
        </w:tabs>
        <w:spacing w:before="0" w:line="600" w:lineRule="exact"/>
        <w:ind w:left="0" w:firstLine="640" w:firstLineChars="200"/>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四川轻化工大学</w:t>
      </w:r>
      <w:r>
        <w:rPr>
          <w:rFonts w:ascii="Times New Roman" w:hAnsi="Times New Roman" w:eastAsia="仿宋_GB2312" w:cs="Times New Roman"/>
          <w:color w:val="000000" w:themeColor="text1"/>
          <w14:textFill>
            <w14:solidFill>
              <w14:schemeClr w14:val="tx1"/>
            </w14:solidFill>
          </w14:textFill>
        </w:rPr>
        <w:tab/>
      </w:r>
      <w:r>
        <w:rPr>
          <w:rFonts w:ascii="Times New Roman" w:hAnsi="Times New Roman" w:eastAsia="仿宋_GB2312" w:cs="Times New Roman"/>
          <w:color w:val="000000" w:themeColor="text1"/>
          <w14:textFill>
            <w14:solidFill>
              <w14:schemeClr w14:val="tx1"/>
            </w14:solidFill>
          </w14:textFill>
        </w:rPr>
        <w:t>川北幼儿师范高等专科学校</w:t>
      </w:r>
    </w:p>
    <w:p w14:paraId="538CDF74">
      <w:pPr>
        <w:pStyle w:val="3"/>
        <w:tabs>
          <w:tab w:val="left" w:pos="4530"/>
        </w:tabs>
        <w:spacing w:before="0" w:line="600" w:lineRule="exact"/>
        <w:ind w:left="0" w:firstLine="640" w:firstLineChars="200"/>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内江师范学院</w:t>
      </w:r>
      <w:r>
        <w:rPr>
          <w:rFonts w:ascii="Times New Roman" w:hAnsi="Times New Roman" w:eastAsia="仿宋_GB2312" w:cs="Times New Roman"/>
          <w:color w:val="000000" w:themeColor="text1"/>
          <w14:textFill>
            <w14:solidFill>
              <w14:schemeClr w14:val="tx1"/>
            </w14:solidFill>
          </w14:textFill>
        </w:rPr>
        <w:tab/>
      </w:r>
      <w:r>
        <w:rPr>
          <w:rFonts w:ascii="Times New Roman" w:hAnsi="Times New Roman" w:eastAsia="仿宋_GB2312" w:cs="Times New Roman"/>
          <w:color w:val="000000" w:themeColor="text1"/>
          <w14:textFill>
            <w14:solidFill>
              <w14:schemeClr w14:val="tx1"/>
            </w14:solidFill>
          </w14:textFill>
        </w:rPr>
        <w:t>川南幼儿师范高等专科学校</w:t>
      </w:r>
    </w:p>
    <w:p w14:paraId="36807A36">
      <w:pPr>
        <w:tabs>
          <w:tab w:val="left" w:pos="4530"/>
        </w:tabs>
        <w:spacing w:line="600" w:lineRule="exact"/>
        <w:ind w:firstLine="640" w:firstLineChars="200"/>
        <w:rPr>
          <w:color w:val="000000" w:themeColor="text1"/>
          <w14:textFill>
            <w14:solidFill>
              <w14:schemeClr w14:val="tx1"/>
            </w14:solidFill>
          </w14:textFill>
        </w:rPr>
      </w:pPr>
      <w:r>
        <w:rPr>
          <w:color w:val="000000" w:themeColor="text1"/>
          <w14:textFill>
            <w14:solidFill>
              <w14:schemeClr w14:val="tx1"/>
            </w14:solidFill>
          </w14:textFill>
        </w:rPr>
        <w:t>乐山师范学院</w:t>
      </w:r>
      <w:r>
        <w:rPr>
          <w:color w:val="000000" w:themeColor="text1"/>
          <w14:textFill>
            <w14:solidFill>
              <w14:schemeClr w14:val="tx1"/>
            </w14:solidFill>
          </w14:textFill>
        </w:rPr>
        <w:tab/>
      </w:r>
      <w:r>
        <w:rPr>
          <w:color w:val="000000" w:themeColor="text1"/>
          <w14:textFill>
            <w14:solidFill>
              <w14:schemeClr w14:val="tx1"/>
            </w14:solidFill>
          </w14:textFill>
        </w:rPr>
        <w:t>四川城市职业学院</w:t>
      </w:r>
    </w:p>
    <w:p w14:paraId="75F6385F">
      <w:pPr>
        <w:tabs>
          <w:tab w:val="left" w:pos="4530"/>
        </w:tabs>
        <w:spacing w:line="600" w:lineRule="exact"/>
        <w:ind w:firstLine="640" w:firstLineChars="200"/>
        <w:rPr>
          <w:color w:val="000000" w:themeColor="text1"/>
          <w14:textFill>
            <w14:solidFill>
              <w14:schemeClr w14:val="tx1"/>
            </w14:solidFill>
          </w14:textFill>
        </w:rPr>
      </w:pPr>
      <w:r>
        <w:rPr>
          <w:color w:val="000000" w:themeColor="text1"/>
          <w14:textFill>
            <w14:solidFill>
              <w14:schemeClr w14:val="tx1"/>
            </w14:solidFill>
          </w14:textFill>
        </w:rPr>
        <w:t>绵阳师范学院</w:t>
      </w:r>
    </w:p>
    <w:p w14:paraId="6C843453">
      <w:pPr>
        <w:tabs>
          <w:tab w:val="left" w:pos="4530"/>
        </w:tabs>
        <w:spacing w:line="600" w:lineRule="exact"/>
        <w:rPr>
          <w:color w:val="000000" w:themeColor="text1"/>
          <w14:textFill>
            <w14:solidFill>
              <w14:schemeClr w14:val="tx1"/>
            </w14:solidFill>
          </w14:textFill>
        </w:rPr>
      </w:pPr>
    </w:p>
    <w:p w14:paraId="41985269">
      <w:pPr>
        <w:widowControl/>
        <w:jc w:val="left"/>
        <w:rPr>
          <w:color w:val="000000" w:themeColor="text1"/>
          <w14:textFill>
            <w14:solidFill>
              <w14:schemeClr w14:val="tx1"/>
            </w14:solidFill>
          </w14:textFill>
        </w:rPr>
      </w:pPr>
    </w:p>
    <w:p w14:paraId="3CB389A8">
      <w:pPr>
        <w:spacing w:line="600" w:lineRule="exact"/>
        <w:rPr>
          <w:color w:val="000000" w:themeColor="text1"/>
          <w14:textFill>
            <w14:solidFill>
              <w14:schemeClr w14:val="tx1"/>
            </w14:solidFill>
          </w14:textFill>
        </w:rPr>
      </w:pPr>
    </w:p>
    <w:p w14:paraId="482769D3">
      <w:pPr>
        <w:spacing w:line="600" w:lineRule="exact"/>
        <w:rPr>
          <w:color w:val="000000" w:themeColor="text1"/>
          <w14:textFill>
            <w14:solidFill>
              <w14:schemeClr w14:val="tx1"/>
            </w14:solidFill>
          </w14:textFill>
        </w:rPr>
      </w:pPr>
    </w:p>
    <w:p w14:paraId="17B477BF">
      <w:pPr>
        <w:spacing w:line="600" w:lineRule="exact"/>
        <w:rPr>
          <w:color w:val="000000" w:themeColor="text1"/>
          <w14:textFill>
            <w14:solidFill>
              <w14:schemeClr w14:val="tx1"/>
            </w14:solidFill>
          </w14:textFill>
        </w:rPr>
      </w:pPr>
    </w:p>
    <w:p w14:paraId="22B8D667">
      <w:pPr>
        <w:spacing w:line="600" w:lineRule="exact"/>
        <w:rPr>
          <w:color w:val="000000" w:themeColor="text1"/>
          <w14:textFill>
            <w14:solidFill>
              <w14:schemeClr w14:val="tx1"/>
            </w14:solidFill>
          </w14:textFill>
        </w:rPr>
      </w:pPr>
    </w:p>
    <w:p w14:paraId="28749F36">
      <w:pPr>
        <w:rPr>
          <w:color w:val="000000" w:themeColor="text1"/>
          <w14:textFill>
            <w14:solidFill>
              <w14:schemeClr w14:val="tx1"/>
            </w14:solidFill>
          </w14:textFill>
        </w:rPr>
      </w:pPr>
    </w:p>
    <w:p w14:paraId="58DA4AB5">
      <w:pPr>
        <w:tabs>
          <w:tab w:val="left" w:pos="7175"/>
        </w:tabs>
        <w:jc w:val="left"/>
      </w:pPr>
    </w:p>
    <w:p w14:paraId="00ACD822"/>
    <w:p w14:paraId="700BDE9A"/>
    <w:p w14:paraId="5A84BFB7">
      <w:bookmarkStart w:id="0" w:name="_GoBack"/>
      <w:bookmarkEnd w:id="0"/>
    </w:p>
    <w:sectPr>
      <w:footerReference r:id="rId3" w:type="default"/>
      <w:footerReference r:id="rId4" w:type="even"/>
      <w:type w:val="continuous"/>
      <w:pgSz w:w="11907" w:h="16840"/>
      <w:pgMar w:top="2098" w:right="1474" w:bottom="1985" w:left="1588" w:header="1701" w:footer="1588" w:gutter="0"/>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9A98A">
    <w:pPr>
      <w:pStyle w:val="5"/>
      <w:framePr w:wrap="around" w:vAnchor="text" w:hAnchor="margin" w:xAlign="outside" w:y="1"/>
      <w:ind w:right="320" w:rightChars="100"/>
      <w:rPr>
        <w:rStyle w:val="10"/>
        <w:rFonts w:ascii="宋体" w:hAnsi="宋体" w:eastAsia="宋体"/>
        <w:sz w:val="28"/>
        <w:szCs w:val="28"/>
      </w:rPr>
    </w:pPr>
    <w:r>
      <w:rPr>
        <w:rStyle w:val="10"/>
        <w:rFonts w:hint="eastAsia" w:ascii="宋体" w:hAnsi="宋体" w:eastAsia="宋体"/>
        <w:sz w:val="28"/>
        <w:szCs w:val="28"/>
      </w:rPr>
      <w:t xml:space="preserve">— </w:t>
    </w:r>
    <w:r>
      <w:rPr>
        <w:rStyle w:val="10"/>
        <w:rFonts w:ascii="宋体" w:hAnsi="宋体" w:eastAsia="宋体"/>
        <w:sz w:val="28"/>
        <w:szCs w:val="28"/>
      </w:rPr>
      <w:fldChar w:fldCharType="begin"/>
    </w:r>
    <w:r>
      <w:rPr>
        <w:rStyle w:val="10"/>
        <w:rFonts w:ascii="宋体" w:hAnsi="宋体" w:eastAsia="宋体"/>
        <w:sz w:val="28"/>
        <w:szCs w:val="28"/>
      </w:rPr>
      <w:instrText xml:space="preserve">PAGE  </w:instrText>
    </w:r>
    <w:r>
      <w:rPr>
        <w:rStyle w:val="10"/>
        <w:rFonts w:ascii="宋体" w:hAnsi="宋体" w:eastAsia="宋体"/>
        <w:sz w:val="28"/>
        <w:szCs w:val="28"/>
      </w:rPr>
      <w:fldChar w:fldCharType="separate"/>
    </w:r>
    <w:r>
      <w:rPr>
        <w:rStyle w:val="10"/>
        <w:rFonts w:ascii="宋体" w:hAnsi="宋体" w:eastAsia="宋体"/>
        <w:sz w:val="28"/>
        <w:szCs w:val="28"/>
      </w:rPr>
      <w:t>3</w:t>
    </w:r>
    <w:r>
      <w:rPr>
        <w:rStyle w:val="10"/>
        <w:rFonts w:ascii="宋体" w:hAnsi="宋体" w:eastAsia="宋体"/>
        <w:sz w:val="28"/>
        <w:szCs w:val="28"/>
      </w:rPr>
      <w:fldChar w:fldCharType="end"/>
    </w:r>
    <w:r>
      <w:rPr>
        <w:rStyle w:val="10"/>
        <w:rFonts w:hint="eastAsia" w:ascii="宋体" w:hAnsi="宋体" w:eastAsia="宋体"/>
        <w:sz w:val="28"/>
        <w:szCs w:val="28"/>
      </w:rPr>
      <w:t xml:space="preserve"> —</w:t>
    </w:r>
  </w:p>
  <w:p w14:paraId="6B7C30F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8CC0B">
    <w:pPr>
      <w:pStyle w:val="5"/>
      <w:framePr w:wrap="around" w:vAnchor="text" w:hAnchor="margin" w:xAlign="outside" w:y="1"/>
      <w:ind w:left="320" w:leftChars="100"/>
      <w:rPr>
        <w:rStyle w:val="10"/>
        <w:rFonts w:ascii="宋体" w:hAnsi="宋体" w:eastAsia="宋体"/>
        <w:sz w:val="28"/>
        <w:szCs w:val="28"/>
      </w:rPr>
    </w:pPr>
    <w:r>
      <w:rPr>
        <w:rStyle w:val="10"/>
        <w:rFonts w:hint="eastAsia" w:ascii="宋体" w:hAnsi="宋体" w:eastAsia="宋体"/>
        <w:sz w:val="28"/>
        <w:szCs w:val="28"/>
      </w:rPr>
      <w:t xml:space="preserve">— </w:t>
    </w:r>
    <w:r>
      <w:rPr>
        <w:rStyle w:val="10"/>
        <w:rFonts w:ascii="宋体" w:hAnsi="宋体" w:eastAsia="宋体"/>
        <w:sz w:val="28"/>
        <w:szCs w:val="28"/>
      </w:rPr>
      <w:fldChar w:fldCharType="begin"/>
    </w:r>
    <w:r>
      <w:rPr>
        <w:rStyle w:val="10"/>
        <w:rFonts w:ascii="宋体" w:hAnsi="宋体" w:eastAsia="宋体"/>
        <w:sz w:val="28"/>
        <w:szCs w:val="28"/>
      </w:rPr>
      <w:instrText xml:space="preserve">PAGE  </w:instrText>
    </w:r>
    <w:r>
      <w:rPr>
        <w:rStyle w:val="10"/>
        <w:rFonts w:ascii="宋体" w:hAnsi="宋体" w:eastAsia="宋体"/>
        <w:sz w:val="28"/>
        <w:szCs w:val="28"/>
      </w:rPr>
      <w:fldChar w:fldCharType="separate"/>
    </w:r>
    <w:r>
      <w:rPr>
        <w:rStyle w:val="10"/>
        <w:rFonts w:ascii="宋体" w:hAnsi="宋体" w:eastAsia="宋体"/>
        <w:sz w:val="28"/>
        <w:szCs w:val="28"/>
      </w:rPr>
      <w:t>2</w:t>
    </w:r>
    <w:r>
      <w:rPr>
        <w:rStyle w:val="10"/>
        <w:rFonts w:ascii="宋体" w:hAnsi="宋体" w:eastAsia="宋体"/>
        <w:sz w:val="28"/>
        <w:szCs w:val="28"/>
      </w:rPr>
      <w:fldChar w:fldCharType="end"/>
    </w:r>
    <w:r>
      <w:rPr>
        <w:rStyle w:val="10"/>
        <w:rFonts w:hint="eastAsia" w:ascii="宋体" w:hAnsi="宋体" w:eastAsia="宋体"/>
        <w:sz w:val="28"/>
        <w:szCs w:val="28"/>
      </w:rPr>
      <w:t xml:space="preserve"> —</w:t>
    </w:r>
  </w:p>
  <w:p w14:paraId="43BFC6F0">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edoas.scbdc.edu.cn:80/seeyon/officeservlet"/>
  </w:docVars>
  <w:rsids>
    <w:rsidRoot w:val="00937662"/>
    <w:rsid w:val="0002581B"/>
    <w:rsid w:val="000470F3"/>
    <w:rsid w:val="0006011C"/>
    <w:rsid w:val="00077BDD"/>
    <w:rsid w:val="000C39D7"/>
    <w:rsid w:val="000F1ADB"/>
    <w:rsid w:val="00125E76"/>
    <w:rsid w:val="00161231"/>
    <w:rsid w:val="00172C72"/>
    <w:rsid w:val="00174078"/>
    <w:rsid w:val="00191470"/>
    <w:rsid w:val="001B66F3"/>
    <w:rsid w:val="001D2EDA"/>
    <w:rsid w:val="001D4677"/>
    <w:rsid w:val="00213D0A"/>
    <w:rsid w:val="00260D5C"/>
    <w:rsid w:val="00277F39"/>
    <w:rsid w:val="002B4646"/>
    <w:rsid w:val="002D74AF"/>
    <w:rsid w:val="002E11A0"/>
    <w:rsid w:val="003070AA"/>
    <w:rsid w:val="003C170C"/>
    <w:rsid w:val="0040328D"/>
    <w:rsid w:val="00403CE4"/>
    <w:rsid w:val="00473740"/>
    <w:rsid w:val="004847CB"/>
    <w:rsid w:val="004B3D0F"/>
    <w:rsid w:val="00502423"/>
    <w:rsid w:val="00534B5D"/>
    <w:rsid w:val="005C0E67"/>
    <w:rsid w:val="005D7D66"/>
    <w:rsid w:val="005E09C0"/>
    <w:rsid w:val="005F386C"/>
    <w:rsid w:val="005F6309"/>
    <w:rsid w:val="00672EC0"/>
    <w:rsid w:val="007030D4"/>
    <w:rsid w:val="00763290"/>
    <w:rsid w:val="00776F49"/>
    <w:rsid w:val="007E0DE8"/>
    <w:rsid w:val="008C4EB4"/>
    <w:rsid w:val="008D50C4"/>
    <w:rsid w:val="008D5B07"/>
    <w:rsid w:val="00912133"/>
    <w:rsid w:val="00912656"/>
    <w:rsid w:val="00935026"/>
    <w:rsid w:val="00937662"/>
    <w:rsid w:val="009605A8"/>
    <w:rsid w:val="009A7054"/>
    <w:rsid w:val="009B7F1F"/>
    <w:rsid w:val="009C29F6"/>
    <w:rsid w:val="009C43B6"/>
    <w:rsid w:val="00A34483"/>
    <w:rsid w:val="00A46355"/>
    <w:rsid w:val="00A71D98"/>
    <w:rsid w:val="00A765E7"/>
    <w:rsid w:val="00A85C88"/>
    <w:rsid w:val="00A90569"/>
    <w:rsid w:val="00B10E2B"/>
    <w:rsid w:val="00B63761"/>
    <w:rsid w:val="00B770B9"/>
    <w:rsid w:val="00B81E06"/>
    <w:rsid w:val="00B87474"/>
    <w:rsid w:val="00B90494"/>
    <w:rsid w:val="00BE7523"/>
    <w:rsid w:val="00BE7C97"/>
    <w:rsid w:val="00BF30C0"/>
    <w:rsid w:val="00C07BC6"/>
    <w:rsid w:val="00C15D43"/>
    <w:rsid w:val="00C32F1A"/>
    <w:rsid w:val="00C5692F"/>
    <w:rsid w:val="00CA39E5"/>
    <w:rsid w:val="00CC620F"/>
    <w:rsid w:val="00E14BFD"/>
    <w:rsid w:val="00E24058"/>
    <w:rsid w:val="00EA3157"/>
    <w:rsid w:val="00EC2A23"/>
    <w:rsid w:val="00EC6806"/>
    <w:rsid w:val="00EC7462"/>
    <w:rsid w:val="00FA7EEC"/>
    <w:rsid w:val="00FD225D"/>
    <w:rsid w:val="00FF25F0"/>
    <w:rsid w:val="345A26F2"/>
    <w:rsid w:val="63D677D6"/>
    <w:rsid w:val="65FF2022"/>
    <w:rsid w:val="7FDFD34D"/>
    <w:rsid w:val="B64D67DD"/>
    <w:rsid w:val="B7CFB26C"/>
    <w:rsid w:val="FDD71C11"/>
    <w:rsid w:val="FEDBE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14"/>
    <w:qFormat/>
    <w:uiPriority w:val="1"/>
    <w:pPr>
      <w:ind w:left="120"/>
      <w:outlineLvl w:val="0"/>
    </w:pPr>
    <w:rPr>
      <w:rFonts w:ascii="宋体" w:hAnsi="宋体" w:eastAsia="宋体" w:cs="宋体"/>
      <w:b/>
      <w:bCs/>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link w:val="15"/>
    <w:qFormat/>
    <w:uiPriority w:val="1"/>
    <w:pPr>
      <w:spacing w:before="214"/>
      <w:ind w:left="120"/>
    </w:pPr>
    <w:rPr>
      <w:rFonts w:ascii="宋体" w:hAnsi="宋体" w:eastAsia="宋体" w:cs="宋体"/>
    </w:rPr>
  </w:style>
  <w:style w:type="paragraph" w:styleId="4">
    <w:name w:val="Balloon Text"/>
    <w:basedOn w:val="1"/>
    <w:link w:val="13"/>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qFormat/>
    <w:uiPriority w:val="99"/>
  </w:style>
  <w:style w:type="character" w:customStyle="1" w:styleId="11">
    <w:name w:val="页眉 Char"/>
    <w:link w:val="6"/>
    <w:qFormat/>
    <w:uiPriority w:val="0"/>
    <w:rPr>
      <w:rFonts w:eastAsia="仿宋_GB2312"/>
      <w:kern w:val="2"/>
      <w:sz w:val="18"/>
      <w:szCs w:val="18"/>
    </w:rPr>
  </w:style>
  <w:style w:type="character" w:customStyle="1" w:styleId="12">
    <w:name w:val="页脚 Char"/>
    <w:link w:val="5"/>
    <w:qFormat/>
    <w:uiPriority w:val="99"/>
    <w:rPr>
      <w:rFonts w:eastAsia="仿宋_GB2312"/>
      <w:kern w:val="2"/>
      <w:sz w:val="18"/>
      <w:szCs w:val="18"/>
    </w:rPr>
  </w:style>
  <w:style w:type="character" w:customStyle="1" w:styleId="13">
    <w:name w:val="批注框文本 Char1"/>
    <w:link w:val="4"/>
    <w:qFormat/>
    <w:uiPriority w:val="0"/>
    <w:rPr>
      <w:rFonts w:eastAsia="仿宋_GB2312"/>
      <w:kern w:val="2"/>
      <w:sz w:val="18"/>
      <w:szCs w:val="18"/>
    </w:rPr>
  </w:style>
  <w:style w:type="character" w:customStyle="1" w:styleId="14">
    <w:name w:val="标题 1 Char"/>
    <w:basedOn w:val="9"/>
    <w:link w:val="2"/>
    <w:qFormat/>
    <w:uiPriority w:val="1"/>
    <w:rPr>
      <w:rFonts w:ascii="宋体" w:hAnsi="宋体" w:cs="宋体"/>
      <w:b/>
      <w:bCs/>
      <w:kern w:val="2"/>
      <w:sz w:val="32"/>
      <w:szCs w:val="32"/>
    </w:rPr>
  </w:style>
  <w:style w:type="character" w:customStyle="1" w:styleId="15">
    <w:name w:val="正文文本 Char"/>
    <w:basedOn w:val="9"/>
    <w:link w:val="3"/>
    <w:qFormat/>
    <w:uiPriority w:val="1"/>
    <w:rPr>
      <w:rFonts w:ascii="宋体" w:hAnsi="宋体" w:cs="宋体"/>
      <w:kern w:val="2"/>
      <w:sz w:val="32"/>
      <w:szCs w:val="32"/>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23"/>
      <w:szCs w:val="23"/>
      <w:lang w:eastAsia="en-US"/>
    </w:rPr>
  </w:style>
  <w:style w:type="character" w:customStyle="1" w:styleId="18">
    <w:name w:val="批注框文本 Char"/>
    <w:basedOn w:val="9"/>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CUSTOMER</Company>
  <Pages>1</Pages>
  <Words>1441</Words>
  <Characters>1528</Characters>
  <Lines>121</Lines>
  <Paragraphs>34</Paragraphs>
  <TotalTime>0</TotalTime>
  <ScaleCrop>false</ScaleCrop>
  <LinksUpToDate>false</LinksUpToDate>
  <CharactersWithSpaces>1576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2025-07-15T07:00:00Z</dcterms:created>
  <dc:creator>shuibg</dc:creator>
  <cp:lastModifiedBy>Colamilkshake</cp:lastModifiedBy>
  <cp:lastPrinted>2022-08-04T10:19:00Z</cp:lastPrinted>
  <dcterms:modified xsi:type="dcterms:W3CDTF">2025-07-15T07:25:09Z</dcterms:modified>
  <dc:title>中共四川省委教育工作委员会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7CC803B9AAF343C588BD3808C50DAFF4_13</vt:lpwstr>
  </property>
  <property fmtid="{D5CDD505-2E9C-101B-9397-08002B2CF9AE}" pid="4" name="KSOTemplateDocerSaveRecord">
    <vt:lpwstr>eyJoZGlkIjoiYWU4ODcyZTJlZWFiNjFhYmQzMTcxZWUwODQ0OGI0YmEiLCJ1c2VySWQiOiI3NTU1Mjk0MzMifQ==</vt:lpwstr>
  </property>
</Properties>
</file>