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E54" w:rsidRDefault="00AE7E54" w:rsidP="00AE7E54">
      <w:pPr>
        <w:tabs>
          <w:tab w:val="left" w:pos="8080"/>
          <w:tab w:val="left" w:pos="8222"/>
        </w:tabs>
        <w:spacing w:line="360" w:lineRule="auto"/>
        <w:rPr>
          <w:rFonts w:eastAsia="黑体"/>
          <w:color w:val="000000"/>
        </w:rPr>
      </w:pPr>
      <w:r>
        <w:rPr>
          <w:rFonts w:eastAsia="黑体" w:hAnsi="黑体" w:hint="eastAsia"/>
          <w:color w:val="000000"/>
        </w:rPr>
        <w:t>附件</w:t>
      </w:r>
      <w:r>
        <w:rPr>
          <w:rFonts w:eastAsia="黑体"/>
          <w:color w:val="000000"/>
        </w:rPr>
        <w:t>2</w:t>
      </w:r>
    </w:p>
    <w:p w:rsidR="00AE7E54" w:rsidRDefault="00AE7E54" w:rsidP="00AE7E54">
      <w:pPr>
        <w:jc w:val="center"/>
        <w:rPr>
          <w:rFonts w:eastAsia="方正小标宋_GBK"/>
          <w:sz w:val="36"/>
          <w:szCs w:val="36"/>
        </w:rPr>
      </w:pPr>
    </w:p>
    <w:p w:rsidR="00AE7E54" w:rsidRDefault="00AE7E54" w:rsidP="00AE7E54">
      <w:pPr>
        <w:spacing w:line="360" w:lineRule="auto"/>
        <w:jc w:val="center"/>
        <w:rPr>
          <w:rFonts w:eastAsia="方正小标宋_GBK"/>
          <w:sz w:val="36"/>
          <w:szCs w:val="36"/>
        </w:rPr>
      </w:pPr>
      <w:r>
        <w:rPr>
          <w:rFonts w:eastAsia="方正小标宋_GBK"/>
          <w:sz w:val="36"/>
          <w:szCs w:val="36"/>
        </w:rPr>
        <w:t>2016</w:t>
      </w:r>
      <w:r>
        <w:rPr>
          <w:rFonts w:eastAsia="方正小标宋_GBK" w:hint="eastAsia"/>
          <w:sz w:val="36"/>
          <w:szCs w:val="36"/>
        </w:rPr>
        <w:t>年四川省高职院校信息化教学大赛</w:t>
      </w:r>
    </w:p>
    <w:p w:rsidR="00AE7E54" w:rsidRDefault="00AE7E54" w:rsidP="00AE7E54">
      <w:pPr>
        <w:spacing w:line="360" w:lineRule="auto"/>
        <w:jc w:val="center"/>
        <w:rPr>
          <w:rFonts w:eastAsia="方正小标宋_GBK"/>
          <w:sz w:val="36"/>
          <w:szCs w:val="36"/>
        </w:rPr>
      </w:pPr>
      <w:r>
        <w:rPr>
          <w:rFonts w:eastAsia="方正小标宋_GBK"/>
          <w:sz w:val="36"/>
          <w:szCs w:val="36"/>
        </w:rPr>
        <w:t>“</w:t>
      </w:r>
      <w:r>
        <w:rPr>
          <w:rFonts w:eastAsia="方正小标宋_GBK" w:hint="eastAsia"/>
          <w:sz w:val="36"/>
          <w:szCs w:val="36"/>
        </w:rPr>
        <w:t>优秀组织奖</w:t>
      </w:r>
      <w:r>
        <w:rPr>
          <w:rFonts w:eastAsia="方正小标宋_GBK"/>
          <w:sz w:val="36"/>
          <w:szCs w:val="36"/>
        </w:rPr>
        <w:t>”</w:t>
      </w:r>
      <w:r>
        <w:rPr>
          <w:rFonts w:eastAsia="方正小标宋_GBK" w:hint="eastAsia"/>
          <w:sz w:val="36"/>
          <w:szCs w:val="36"/>
        </w:rPr>
        <w:t>获奖名单</w:t>
      </w:r>
    </w:p>
    <w:p w:rsidR="00AE7E54" w:rsidRDefault="00AE7E54" w:rsidP="00AE7E54">
      <w:pPr>
        <w:widowControl/>
        <w:spacing w:beforeLines="50" w:afterLines="100"/>
        <w:jc w:val="center"/>
      </w:pPr>
    </w:p>
    <w:p w:rsidR="00AE7E54" w:rsidRDefault="00AE7E54" w:rsidP="00AE7E54">
      <w:pPr>
        <w:widowControl/>
        <w:spacing w:beforeLines="50" w:afterLines="100"/>
        <w:ind w:firstLineChars="900" w:firstLine="2880"/>
        <w:jc w:val="left"/>
      </w:pPr>
      <w:r>
        <w:rPr>
          <w:rFonts w:hint="eastAsia"/>
        </w:rPr>
        <w:t>成都航空职业技术学院</w:t>
      </w:r>
    </w:p>
    <w:p w:rsidR="00AE7E54" w:rsidRDefault="00AE7E54" w:rsidP="00AE7E54">
      <w:pPr>
        <w:widowControl/>
        <w:spacing w:beforeLines="50" w:afterLines="100"/>
        <w:ind w:firstLineChars="900" w:firstLine="2880"/>
        <w:jc w:val="left"/>
      </w:pPr>
      <w:r>
        <w:rPr>
          <w:rFonts w:hint="eastAsia"/>
        </w:rPr>
        <w:t>四川国际标榜职业学院</w:t>
      </w:r>
    </w:p>
    <w:p w:rsidR="00AE7E54" w:rsidRDefault="00AE7E54" w:rsidP="00AE7E54">
      <w:pPr>
        <w:widowControl/>
        <w:spacing w:beforeLines="50" w:afterLines="100"/>
        <w:ind w:firstLineChars="900" w:firstLine="2880"/>
        <w:jc w:val="left"/>
      </w:pPr>
      <w:r>
        <w:rPr>
          <w:rFonts w:hint="eastAsia"/>
        </w:rPr>
        <w:t>四川水利职业技术学院</w:t>
      </w:r>
    </w:p>
    <w:p w:rsidR="00AE7E54" w:rsidRDefault="00AE7E54" w:rsidP="00AE7E54">
      <w:pPr>
        <w:widowControl/>
        <w:spacing w:beforeLines="50" w:afterLines="100"/>
        <w:ind w:firstLineChars="900" w:firstLine="2880"/>
        <w:jc w:val="left"/>
      </w:pPr>
      <w:r>
        <w:rPr>
          <w:rFonts w:hint="eastAsia"/>
        </w:rPr>
        <w:t>成都纺织高等专科学校</w:t>
      </w:r>
    </w:p>
    <w:p w:rsidR="00AE7E54" w:rsidRDefault="00AE7E54" w:rsidP="00AE7E54">
      <w:pPr>
        <w:widowControl/>
        <w:spacing w:beforeLines="50" w:afterLines="100"/>
        <w:ind w:firstLineChars="900" w:firstLine="2880"/>
        <w:jc w:val="left"/>
      </w:pPr>
      <w:r>
        <w:rPr>
          <w:rFonts w:hint="eastAsia"/>
        </w:rPr>
        <w:t>绵阳职业技术学院</w:t>
      </w:r>
    </w:p>
    <w:p w:rsidR="00434095" w:rsidRPr="00AE7E54" w:rsidRDefault="00AE7E54" w:rsidP="00AE7E54">
      <w:pPr>
        <w:widowControl/>
        <w:spacing w:beforeLines="50" w:afterLines="100"/>
        <w:ind w:firstLineChars="900" w:firstLine="2880"/>
        <w:jc w:val="left"/>
        <w:rPr>
          <w:rFonts w:eastAsia="黑体"/>
          <w:color w:val="000000"/>
          <w:kern w:val="0"/>
        </w:rPr>
      </w:pPr>
      <w:r>
        <w:rPr>
          <w:rFonts w:hint="eastAsia"/>
        </w:rPr>
        <w:t>成都农业科技职业学院</w:t>
      </w:r>
    </w:p>
    <w:sectPr w:rsidR="00434095" w:rsidRPr="00AE7E54" w:rsidSect="004340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E7E54"/>
    <w:rsid w:val="00434095"/>
    <w:rsid w:val="00AE7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E54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4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87</Characters>
  <Application>Microsoft Office Word</Application>
  <DocSecurity>0</DocSecurity>
  <Lines>1</Lines>
  <Paragraphs>1</Paragraphs>
  <ScaleCrop>false</ScaleCrop>
  <Company/>
  <LinksUpToDate>false</LinksUpToDate>
  <CharactersWithSpaces>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gz</dc:creator>
  <cp:lastModifiedBy>gz</cp:lastModifiedBy>
  <cp:revision>1</cp:revision>
  <dcterms:created xsi:type="dcterms:W3CDTF">2016-09-06T08:49:00Z</dcterms:created>
  <dcterms:modified xsi:type="dcterms:W3CDTF">2016-09-06T08:50:00Z</dcterms:modified>
</cp:coreProperties>
</file>