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E1" w:rsidRDefault="004946E1" w:rsidP="004946E1">
      <w:pPr>
        <w:spacing w:line="360" w:lineRule="auto"/>
        <w:rPr>
          <w:rFonts w:ascii="黑体" w:eastAsia="黑体" w:hAnsi="宋体" w:cs="宋体"/>
        </w:rPr>
      </w:pPr>
      <w:r w:rsidRPr="0083075A">
        <w:rPr>
          <w:rFonts w:ascii="黑体" w:eastAsia="黑体" w:hAnsi="宋体" w:cs="宋体" w:hint="eastAsia"/>
        </w:rPr>
        <w:t>附件1</w:t>
      </w:r>
      <w:bookmarkStart w:id="0" w:name="_GoBack"/>
      <w:bookmarkEnd w:id="0"/>
    </w:p>
    <w:p w:rsidR="004946E1" w:rsidRPr="000B5741" w:rsidRDefault="004946E1" w:rsidP="004946E1">
      <w:pPr>
        <w:spacing w:line="360" w:lineRule="auto"/>
        <w:jc w:val="center"/>
        <w:rPr>
          <w:rFonts w:ascii="方正小标宋_GBK" w:eastAsia="方正小标宋_GBK" w:hAnsi="宋体" w:cs="宋体"/>
          <w:sz w:val="36"/>
          <w:szCs w:val="36"/>
        </w:rPr>
      </w:pPr>
      <w:r w:rsidRPr="000B5741">
        <w:rPr>
          <w:rFonts w:ascii="方正小标宋_GBK" w:eastAsia="方正小标宋_GBK" w:cs="黑体" w:hint="eastAsia"/>
          <w:color w:val="000000"/>
          <w:kern w:val="0"/>
          <w:sz w:val="36"/>
          <w:szCs w:val="36"/>
        </w:rPr>
        <w:t>2012年四川省成人高等教育新增专业备案表</w:t>
      </w: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407"/>
        <w:gridCol w:w="1066"/>
        <w:gridCol w:w="2071"/>
        <w:gridCol w:w="1399"/>
        <w:gridCol w:w="1813"/>
      </w:tblGrid>
      <w:tr w:rsidR="004946E1" w:rsidRPr="000B5741" w:rsidTr="004946E1">
        <w:trPr>
          <w:trHeight w:val="5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b/>
                <w:sz w:val="21"/>
                <w:szCs w:val="21"/>
              </w:rPr>
              <w:t>学校名称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b/>
                <w:sz w:val="21"/>
                <w:szCs w:val="21"/>
              </w:rPr>
              <w:t>专业代码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b/>
                <w:sz w:val="21"/>
                <w:szCs w:val="21"/>
              </w:rPr>
              <w:t>专业名称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b/>
                <w:sz w:val="21"/>
                <w:szCs w:val="21"/>
              </w:rPr>
              <w:t>办学层次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4946E1" w:rsidRPr="000B5741" w:rsidTr="004946E1">
        <w:trPr>
          <w:trHeight w:val="6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四川航天职业技术学院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520504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航空服务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6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阿坝师范高等专科学校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660303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社会体育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4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四川农业大学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550306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供用电技术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40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620204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会计电算化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4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四川理工学院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600303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安全技术管理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4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510501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农业经济管理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50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7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泸州职业技术学院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540601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工程测量技术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4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四川师范大学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560301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建筑工程技术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4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560501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建筑工程管理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6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成都电子职工大学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580101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机械设计与制造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6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520104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汽车运用技术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946E1" w:rsidRPr="000B5741" w:rsidTr="004946E1">
        <w:trPr>
          <w:trHeight w:val="61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E1" w:rsidRPr="000B5741" w:rsidRDefault="004946E1" w:rsidP="004946E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620405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电子商务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同意试办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,待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学年结束后，向教育厅申请复核，确认是否可继续招生。</w:t>
            </w:r>
          </w:p>
        </w:tc>
      </w:tr>
      <w:tr w:rsidR="004946E1" w:rsidRPr="000B5741" w:rsidTr="004946E1">
        <w:trPr>
          <w:trHeight w:val="67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成都工业职工大学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/>
                <w:sz w:val="21"/>
                <w:szCs w:val="21"/>
              </w:rPr>
              <w:t>610204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服装设计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B5741">
              <w:rPr>
                <w:rFonts w:ascii="宋体" w:eastAsia="宋体" w:hAnsi="宋体" w:hint="eastAsia"/>
                <w:sz w:val="21"/>
                <w:szCs w:val="21"/>
              </w:rPr>
              <w:t>专科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E1" w:rsidRPr="000B5741" w:rsidRDefault="004946E1" w:rsidP="004946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946E1" w:rsidRDefault="004946E1" w:rsidP="004946E1">
      <w:pPr>
        <w:rPr>
          <w:rFonts w:ascii="黑体" w:eastAsia="黑体" w:hAnsi="宋体" w:cs="宋体"/>
        </w:rPr>
      </w:pPr>
    </w:p>
    <w:p w:rsidR="004946E1" w:rsidRPr="004946E1" w:rsidRDefault="004946E1" w:rsidP="004946E1">
      <w:pPr>
        <w:rPr>
          <w:rFonts w:ascii="黑体" w:eastAsia="黑体" w:hAnsi="宋体" w:cs="宋体"/>
          <w:kern w:val="0"/>
        </w:rPr>
      </w:pPr>
      <w:r>
        <w:rPr>
          <w:rFonts w:ascii="黑体" w:eastAsia="黑体" w:hAnsi="宋体" w:cs="宋体"/>
        </w:rPr>
        <w:br w:type="page"/>
      </w:r>
      <w:r w:rsidRPr="0083075A">
        <w:rPr>
          <w:rFonts w:ascii="黑体" w:eastAsia="黑体" w:hAnsi="宋体" w:cs="宋体" w:hint="eastAsia"/>
          <w:kern w:val="0"/>
        </w:rPr>
        <w:lastRenderedPageBreak/>
        <w:t>附件2</w:t>
      </w:r>
    </w:p>
    <w:p w:rsidR="004946E1" w:rsidRPr="0083075A" w:rsidRDefault="004946E1" w:rsidP="004946E1">
      <w:pPr>
        <w:spacing w:line="360" w:lineRule="auto"/>
        <w:jc w:val="center"/>
        <w:rPr>
          <w:rFonts w:ascii="方正小标宋_GBK" w:eastAsia="方正小标宋_GBK" w:hAnsi="宋体" w:cs="宋体"/>
          <w:sz w:val="36"/>
          <w:szCs w:val="36"/>
        </w:rPr>
      </w:pPr>
      <w:r w:rsidRPr="0083075A">
        <w:rPr>
          <w:rFonts w:ascii="方正小标宋_GBK" w:eastAsia="方正小标宋_GBK" w:hAnsi="宋体" w:cs="宋体" w:hint="eastAsia"/>
          <w:kern w:val="0"/>
          <w:sz w:val="36"/>
          <w:szCs w:val="36"/>
        </w:rPr>
        <w:t>2012年四川省成人高等教育未同意设置的专业汇总表</w:t>
      </w:r>
    </w:p>
    <w:tbl>
      <w:tblPr>
        <w:tblW w:w="906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434"/>
        <w:gridCol w:w="2268"/>
        <w:gridCol w:w="1480"/>
        <w:gridCol w:w="2180"/>
      </w:tblGrid>
      <w:tr w:rsidR="004946E1" w:rsidRPr="0083075A" w:rsidTr="004946E1">
        <w:trPr>
          <w:trHeight w:val="567"/>
        </w:trPr>
        <w:tc>
          <w:tcPr>
            <w:tcW w:w="70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办学层次</w:t>
            </w:r>
          </w:p>
        </w:tc>
      </w:tr>
      <w:tr w:rsidR="004946E1" w:rsidRPr="0083075A" w:rsidTr="004946E1">
        <w:trPr>
          <w:trHeight w:val="567"/>
        </w:trPr>
        <w:tc>
          <w:tcPr>
            <w:tcW w:w="70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四川科技职业学院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520108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4946E1" w:rsidRPr="0083075A" w:rsidTr="004946E1">
        <w:trPr>
          <w:trHeight w:val="567"/>
        </w:trPr>
        <w:tc>
          <w:tcPr>
            <w:tcW w:w="70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34" w:type="dxa"/>
            <w:vMerge/>
            <w:vAlign w:val="center"/>
            <w:hideMark/>
          </w:tcPr>
          <w:p w:rsidR="004946E1" w:rsidRPr="0083075A" w:rsidRDefault="004946E1" w:rsidP="007C5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工程监理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560504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4946E1" w:rsidRPr="0083075A" w:rsidTr="004946E1">
        <w:trPr>
          <w:trHeight w:val="567"/>
        </w:trPr>
        <w:tc>
          <w:tcPr>
            <w:tcW w:w="70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34" w:type="dxa"/>
            <w:vMerge/>
            <w:vAlign w:val="center"/>
            <w:hideMark/>
          </w:tcPr>
          <w:p w:rsidR="004946E1" w:rsidRPr="0083075A" w:rsidRDefault="004946E1" w:rsidP="007C5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航空服务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520504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4946E1" w:rsidRPr="0083075A" w:rsidTr="004946E1">
        <w:trPr>
          <w:trHeight w:val="567"/>
        </w:trPr>
        <w:tc>
          <w:tcPr>
            <w:tcW w:w="70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34" w:type="dxa"/>
            <w:vMerge/>
            <w:vAlign w:val="center"/>
            <w:hideMark/>
          </w:tcPr>
          <w:p w:rsidR="004946E1" w:rsidRPr="0083075A" w:rsidRDefault="004946E1" w:rsidP="007C5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影视表演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670205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4946E1" w:rsidRPr="0083075A" w:rsidTr="004946E1">
        <w:trPr>
          <w:trHeight w:val="567"/>
        </w:trPr>
        <w:tc>
          <w:tcPr>
            <w:tcW w:w="70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四川省化工职工大学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汽车运用与维修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580407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  <w:tr w:rsidR="004946E1" w:rsidRPr="0083075A" w:rsidTr="004946E1">
        <w:trPr>
          <w:trHeight w:val="567"/>
        </w:trPr>
        <w:tc>
          <w:tcPr>
            <w:tcW w:w="70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34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成都工业职工大学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560301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4946E1" w:rsidRPr="0083075A" w:rsidRDefault="004946E1" w:rsidP="007C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07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</w:tr>
    </w:tbl>
    <w:p w:rsidR="004946E1" w:rsidRPr="0083075A" w:rsidRDefault="004946E1" w:rsidP="004946E1">
      <w:pPr>
        <w:rPr>
          <w:rFonts w:ascii="黑体" w:eastAsia="黑体" w:hAnsi="宋体" w:cs="宋体"/>
        </w:rPr>
      </w:pPr>
    </w:p>
    <w:p w:rsidR="00DE5C41" w:rsidRPr="00DE5C41" w:rsidRDefault="00DE5C41" w:rsidP="00DE5C41"/>
    <w:sectPr w:rsidR="00DE5C41" w:rsidRPr="00DE5C41" w:rsidSect="004946E1">
      <w:footerReference w:type="even" r:id="rId8"/>
      <w:footerReference w:type="default" r:id="rId9"/>
      <w:pgSz w:w="11906" w:h="16838" w:code="9"/>
      <w:pgMar w:top="2098" w:right="1474" w:bottom="1985" w:left="1588" w:header="1701" w:footer="1588" w:gutter="0"/>
      <w:pgNumType w:fmt="decimalFullWidth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1D" w:rsidRDefault="0020521D" w:rsidP="00055741">
      <w:r>
        <w:separator/>
      </w:r>
    </w:p>
  </w:endnote>
  <w:endnote w:type="continuationSeparator" w:id="0">
    <w:p w:rsidR="0020521D" w:rsidRDefault="0020521D" w:rsidP="0005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41" w:rsidRPr="00097802" w:rsidRDefault="00097802" w:rsidP="00097802">
    <w:pPr>
      <w:pStyle w:val="a3"/>
      <w:framePr w:wrap="around" w:vAnchor="text" w:hAnchor="margin" w:xAlign="outside" w:y="1"/>
      <w:ind w:leftChars="100" w:left="320"/>
      <w:rPr>
        <w:rStyle w:val="a4"/>
        <w:rFonts w:asciiTheme="minorEastAsia" w:eastAsiaTheme="minorEastAsia" w:hAnsiTheme="minorEastAsia"/>
        <w:sz w:val="28"/>
        <w:szCs w:val="28"/>
      </w:rPr>
    </w:pPr>
    <w:r w:rsidRPr="00097802">
      <w:rPr>
        <w:rStyle w:val="a4"/>
        <w:rFonts w:asciiTheme="minorEastAsia" w:eastAsiaTheme="minorEastAsia" w:hAnsiTheme="minorEastAsia" w:hint="eastAsia"/>
        <w:sz w:val="28"/>
        <w:szCs w:val="28"/>
      </w:rPr>
      <w:t>—</w:t>
    </w:r>
    <w:r w:rsidR="00BB3FDF" w:rsidRPr="00097802">
      <w:rPr>
        <w:rStyle w:val="a4"/>
        <w:rFonts w:asciiTheme="minorEastAsia" w:eastAsiaTheme="minorEastAsia" w:hAnsiTheme="minorEastAsia"/>
        <w:sz w:val="28"/>
        <w:szCs w:val="28"/>
      </w:rPr>
      <w:fldChar w:fldCharType="begin"/>
    </w:r>
    <w:r w:rsidR="00055741" w:rsidRPr="00097802">
      <w:rPr>
        <w:rStyle w:val="a4"/>
        <w:rFonts w:asciiTheme="minorEastAsia" w:eastAsiaTheme="minorEastAsia" w:hAnsiTheme="minorEastAsia"/>
        <w:sz w:val="28"/>
        <w:szCs w:val="28"/>
      </w:rPr>
      <w:instrText xml:space="preserve">PAGE  </w:instrText>
    </w:r>
    <w:r w:rsidR="00BB3FDF" w:rsidRPr="00097802">
      <w:rPr>
        <w:rStyle w:val="a4"/>
        <w:rFonts w:asciiTheme="minorEastAsia" w:eastAsiaTheme="minorEastAsia" w:hAnsiTheme="minorEastAsia"/>
        <w:sz w:val="28"/>
        <w:szCs w:val="28"/>
      </w:rPr>
      <w:fldChar w:fldCharType="separate"/>
    </w:r>
    <w:r w:rsidR="008C5510">
      <w:rPr>
        <w:rStyle w:val="a4"/>
        <w:rFonts w:asciiTheme="minorEastAsia" w:eastAsiaTheme="minorEastAsia" w:hAnsiTheme="minorEastAsia"/>
        <w:noProof/>
        <w:sz w:val="28"/>
        <w:szCs w:val="28"/>
      </w:rPr>
      <w:t>２</w:t>
    </w:r>
    <w:r w:rsidR="00BB3FDF" w:rsidRPr="00097802">
      <w:rPr>
        <w:rStyle w:val="a4"/>
        <w:rFonts w:asciiTheme="minorEastAsia" w:eastAsiaTheme="minorEastAsia" w:hAnsiTheme="minorEastAsia"/>
        <w:sz w:val="28"/>
        <w:szCs w:val="28"/>
      </w:rPr>
      <w:fldChar w:fldCharType="end"/>
    </w:r>
    <w:r w:rsidRPr="00097802">
      <w:rPr>
        <w:rStyle w:val="a4"/>
        <w:rFonts w:asciiTheme="minorEastAsia" w:eastAsiaTheme="minorEastAsia" w:hAnsiTheme="minorEastAsia" w:hint="eastAsia"/>
        <w:sz w:val="28"/>
        <w:szCs w:val="28"/>
      </w:rPr>
      <w:t>—</w:t>
    </w:r>
  </w:p>
  <w:p w:rsidR="00055741" w:rsidRDefault="00055741" w:rsidP="0005574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41" w:rsidRPr="00055741" w:rsidRDefault="00055741" w:rsidP="00097802">
    <w:pPr>
      <w:pStyle w:val="a3"/>
      <w:framePr w:wrap="around" w:vAnchor="text" w:hAnchor="margin" w:xAlign="outside" w:y="1"/>
      <w:ind w:rightChars="100" w:right="320"/>
      <w:rPr>
        <w:rStyle w:val="a4"/>
        <w:rFonts w:asciiTheme="minorEastAsia" w:eastAsiaTheme="minorEastAsia" w:hAnsiTheme="minorEastAsia"/>
        <w:sz w:val="28"/>
        <w:szCs w:val="28"/>
      </w:rPr>
    </w:pPr>
    <w:r w:rsidRPr="00055741">
      <w:rPr>
        <w:rStyle w:val="a4"/>
        <w:rFonts w:asciiTheme="minorEastAsia" w:eastAsiaTheme="minorEastAsia" w:hAnsiTheme="minorEastAsia" w:hint="eastAsia"/>
        <w:sz w:val="28"/>
        <w:szCs w:val="28"/>
      </w:rPr>
      <w:t>—</w:t>
    </w:r>
    <w:r w:rsidR="00BB3FDF" w:rsidRPr="00055741">
      <w:rPr>
        <w:rStyle w:val="a4"/>
        <w:rFonts w:asciiTheme="minorEastAsia" w:eastAsiaTheme="minorEastAsia" w:hAnsiTheme="minorEastAsia"/>
        <w:sz w:val="28"/>
        <w:szCs w:val="28"/>
      </w:rPr>
      <w:fldChar w:fldCharType="begin"/>
    </w:r>
    <w:r w:rsidRPr="00055741">
      <w:rPr>
        <w:rStyle w:val="a4"/>
        <w:rFonts w:asciiTheme="minorEastAsia" w:eastAsiaTheme="minorEastAsia" w:hAnsiTheme="minorEastAsia"/>
        <w:sz w:val="28"/>
        <w:szCs w:val="28"/>
      </w:rPr>
      <w:instrText xml:space="preserve">PAGE  </w:instrText>
    </w:r>
    <w:r w:rsidR="00BB3FDF" w:rsidRPr="00055741">
      <w:rPr>
        <w:rStyle w:val="a4"/>
        <w:rFonts w:asciiTheme="minorEastAsia" w:eastAsiaTheme="minorEastAsia" w:hAnsiTheme="minorEastAsia"/>
        <w:sz w:val="28"/>
        <w:szCs w:val="28"/>
      </w:rPr>
      <w:fldChar w:fldCharType="separate"/>
    </w:r>
    <w:r w:rsidR="008C5510">
      <w:rPr>
        <w:rStyle w:val="a4"/>
        <w:rFonts w:asciiTheme="minorEastAsia" w:eastAsiaTheme="minorEastAsia" w:hAnsiTheme="minorEastAsia"/>
        <w:noProof/>
        <w:sz w:val="28"/>
        <w:szCs w:val="28"/>
      </w:rPr>
      <w:t>１</w:t>
    </w:r>
    <w:r w:rsidR="00BB3FDF" w:rsidRPr="00055741">
      <w:rPr>
        <w:rStyle w:val="a4"/>
        <w:rFonts w:asciiTheme="minorEastAsia" w:eastAsiaTheme="minorEastAsia" w:hAnsiTheme="minorEastAsia"/>
        <w:sz w:val="28"/>
        <w:szCs w:val="28"/>
      </w:rPr>
      <w:fldChar w:fldCharType="end"/>
    </w:r>
    <w:r w:rsidRPr="00055741">
      <w:rPr>
        <w:rStyle w:val="a4"/>
        <w:rFonts w:asciiTheme="minorEastAsia" w:eastAsiaTheme="minorEastAsia" w:hAnsiTheme="minorEastAsia" w:hint="eastAsia"/>
        <w:sz w:val="28"/>
        <w:szCs w:val="28"/>
      </w:rPr>
      <w:t>—</w:t>
    </w:r>
  </w:p>
  <w:p w:rsidR="00055741" w:rsidRDefault="00055741" w:rsidP="0005574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1D" w:rsidRDefault="0020521D" w:rsidP="00055741">
      <w:r>
        <w:separator/>
      </w:r>
    </w:p>
  </w:footnote>
  <w:footnote w:type="continuationSeparator" w:id="0">
    <w:p w:rsidR="0020521D" w:rsidRDefault="0020521D" w:rsidP="0005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4F25"/>
    <w:multiLevelType w:val="hybridMultilevel"/>
    <w:tmpl w:val="109C96F4"/>
    <w:lvl w:ilvl="0" w:tplc="60E48992">
      <w:start w:val="1"/>
      <w:numFmt w:val="japaneseCounting"/>
      <w:lvlText w:val="%1、"/>
      <w:lvlJc w:val="left"/>
      <w:pPr>
        <w:ind w:left="189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89"/>
    <w:rsid w:val="00044F73"/>
    <w:rsid w:val="0005446C"/>
    <w:rsid w:val="00055741"/>
    <w:rsid w:val="00097802"/>
    <w:rsid w:val="00125CB7"/>
    <w:rsid w:val="001E33AD"/>
    <w:rsid w:val="0020521D"/>
    <w:rsid w:val="00250AA0"/>
    <w:rsid w:val="00291FC3"/>
    <w:rsid w:val="002C6781"/>
    <w:rsid w:val="002C6FE1"/>
    <w:rsid w:val="003D37E3"/>
    <w:rsid w:val="00431350"/>
    <w:rsid w:val="0043472A"/>
    <w:rsid w:val="004946E1"/>
    <w:rsid w:val="004A7089"/>
    <w:rsid w:val="004E4DED"/>
    <w:rsid w:val="00542311"/>
    <w:rsid w:val="00562A70"/>
    <w:rsid w:val="005B0449"/>
    <w:rsid w:val="005B7876"/>
    <w:rsid w:val="006104D9"/>
    <w:rsid w:val="0068031E"/>
    <w:rsid w:val="00730F4C"/>
    <w:rsid w:val="008C5510"/>
    <w:rsid w:val="0091274E"/>
    <w:rsid w:val="009333A4"/>
    <w:rsid w:val="00940CFD"/>
    <w:rsid w:val="00AF48D4"/>
    <w:rsid w:val="00B24495"/>
    <w:rsid w:val="00B44479"/>
    <w:rsid w:val="00B66B2E"/>
    <w:rsid w:val="00BB3FDF"/>
    <w:rsid w:val="00C661C3"/>
    <w:rsid w:val="00CB3F89"/>
    <w:rsid w:val="00D52D58"/>
    <w:rsid w:val="00DE5C41"/>
    <w:rsid w:val="00DE6DEC"/>
    <w:rsid w:val="00EA1B49"/>
    <w:rsid w:val="00EE4BAC"/>
    <w:rsid w:val="00FB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1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5741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5741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055741"/>
  </w:style>
  <w:style w:type="paragraph" w:styleId="a5">
    <w:name w:val="header"/>
    <w:basedOn w:val="a"/>
    <w:link w:val="Char0"/>
    <w:uiPriority w:val="99"/>
    <w:unhideWhenUsed/>
    <w:rsid w:val="0005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574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4231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42311"/>
    <w:rPr>
      <w:rFonts w:ascii="Calibri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6803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8031E"/>
    <w:rPr>
      <w:rFonts w:ascii="Calibri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C67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1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5741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5741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055741"/>
  </w:style>
  <w:style w:type="paragraph" w:styleId="a5">
    <w:name w:val="header"/>
    <w:basedOn w:val="a"/>
    <w:link w:val="Char0"/>
    <w:uiPriority w:val="99"/>
    <w:unhideWhenUsed/>
    <w:rsid w:val="0005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574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54231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42311"/>
    <w:rPr>
      <w:rFonts w:ascii="Calibri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68031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8031E"/>
    <w:rPr>
      <w:rFonts w:ascii="Calibri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C67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xxzx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shuibg</dc:creator>
  <cp:lastModifiedBy>zhangwenbo</cp:lastModifiedBy>
  <cp:revision>2</cp:revision>
  <dcterms:created xsi:type="dcterms:W3CDTF">2012-07-27T06:57:00Z</dcterms:created>
  <dcterms:modified xsi:type="dcterms:W3CDTF">2012-07-27T06:57:00Z</dcterms:modified>
</cp:coreProperties>
</file>