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jc w:val="left"/>
        <w:rPr>
          <w:rFonts w:ascii="Times New Roman" w:hAnsi="Times New Roman" w:eastAsia="黑体"/>
          <w:color w:val="000000"/>
          <w:sz w:val="32"/>
          <w:szCs w:val="32"/>
        </w:rPr>
      </w:pPr>
      <w:r>
        <w:rPr>
          <w:rFonts w:ascii="Times New Roman" w:hAnsi="Times New Roman" w:eastAsia="黑体"/>
          <w:color w:val="000000"/>
          <w:sz w:val="32"/>
          <w:szCs w:val="32"/>
        </w:rPr>
        <w:t>附件2</w:t>
      </w:r>
    </w:p>
    <w:p>
      <w:pPr>
        <w:overflowPunct w:val="0"/>
        <w:snapToGrid w:val="0"/>
        <w:jc w:val="center"/>
        <w:rPr>
          <w:rFonts w:ascii="Times New Roman" w:hAnsi="Times New Roman" w:eastAsia="方正小标宋简体"/>
          <w:sz w:val="36"/>
          <w:szCs w:val="36"/>
        </w:rPr>
      </w:pPr>
    </w:p>
    <w:p>
      <w:pPr>
        <w:overflowPunct w:val="0"/>
        <w:snapToGrid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2023年全国职业院校技能大赛思想政治教育课程</w:t>
      </w:r>
    </w:p>
    <w:p>
      <w:pPr>
        <w:overflowPunct w:val="0"/>
        <w:snapToGrid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教学能力比赛（中等职业教育组）</w:t>
      </w:r>
    </w:p>
    <w:p>
      <w:pPr>
        <w:overflowPunct w:val="0"/>
        <w:snapToGrid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四川省参赛选手信息公示</w:t>
      </w:r>
    </w:p>
    <w:p>
      <w:pPr>
        <w:overflowPunct w:val="0"/>
        <w:snapToGrid w:val="0"/>
        <w:jc w:val="center"/>
        <w:rPr>
          <w:rFonts w:ascii="Times New Roman" w:hAnsi="Times New Roman" w:eastAsia="方正小标宋简体"/>
          <w:sz w:val="44"/>
          <w:szCs w:val="44"/>
        </w:rPr>
      </w:pPr>
    </w:p>
    <w:p>
      <w:pPr>
        <w:overflowPunct w:val="0"/>
        <w:ind w:firstLine="640" w:firstLineChars="200"/>
        <w:rPr>
          <w:rFonts w:ascii="Times New Roman" w:hAnsi="Times New Roman" w:eastAsia="仿宋_GB2312"/>
          <w:sz w:val="32"/>
        </w:rPr>
      </w:pPr>
      <w:r>
        <w:rPr>
          <w:rFonts w:ascii="Times New Roman" w:hAnsi="Times New Roman" w:eastAsia="仿宋_GB2312"/>
          <w:sz w:val="32"/>
        </w:rPr>
        <w:t>依据《2023年全国职业院校技能大赛思想政治教育课程教学能力比赛方案（中等职业教育组）》相关要求，四川省教育厅对7个入围2023年全国职业院校技能大赛思想政治教育课程教学能力比赛（中等职业教育组）的参赛团队情况进行了核查，主要包括参赛队成员所在学校思政课开设、教材选用、教师身份和基本条件、实际授课等情况，现</w:t>
      </w:r>
      <w:r>
        <w:rPr>
          <w:rFonts w:hint="eastAsia" w:ascii="Times New Roman" w:hAnsi="Times New Roman" w:eastAsia="仿宋_GB2312"/>
          <w:sz w:val="32"/>
        </w:rPr>
        <w:t>公示</w:t>
      </w:r>
      <w:r>
        <w:rPr>
          <w:rFonts w:ascii="Times New Roman" w:hAnsi="Times New Roman" w:eastAsia="仿宋_GB2312"/>
          <w:sz w:val="32"/>
        </w:rPr>
        <w:t>如下：</w:t>
      </w:r>
    </w:p>
    <w:p>
      <w:pPr>
        <w:overflowPunct w:val="0"/>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一、“中国特色社会主义”组1队</w:t>
      </w:r>
    </w:p>
    <w:p>
      <w:pPr>
        <w:overflowPunct w:val="0"/>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1.</w:t>
      </w:r>
      <w:r>
        <w:rPr>
          <w:rFonts w:hint="eastAsia" w:ascii="Times New Roman" w:hAnsi="Times New Roman" w:eastAsia="仿宋_GB2312" w:cs="Times New Roman"/>
          <w:sz w:val="32"/>
        </w:rPr>
        <w:t>参赛队人员组成</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参赛教师陈嫱系四川省双流建设职业技术学校在职思政课教师、教龄11年，2023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2024学年实际承担了思想政治课程教学任务。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参赛教师王琴系四川天府新区职业学校在职思政课教师、教龄19年，2023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2024学年实际承担了思想政治课程教学任务。</w:t>
      </w:r>
    </w:p>
    <w:p>
      <w:pPr>
        <w:overflowPunct w:val="0"/>
        <w:ind w:firstLine="640" w:firstLineChars="200"/>
        <w:rPr>
          <w:rFonts w:ascii="Times New Roman" w:hAnsi="Times New Roman" w:eastAsia="仿宋_GB2312"/>
          <w:sz w:val="32"/>
        </w:rPr>
      </w:pPr>
      <w:r>
        <w:rPr>
          <w:rFonts w:hint="eastAsia" w:ascii="Times New Roman" w:hAnsi="Times New Roman" w:eastAsia="仿宋_GB2312"/>
          <w:sz w:val="32"/>
        </w:rPr>
        <w:t>参赛教师周毅姗系成都市现代职业技术学校在职思政课教师、教龄13年，2023</w:t>
      </w:r>
      <w:r>
        <w:rPr>
          <w:rFonts w:hint="eastAsia" w:ascii="Times New Roman" w:hAnsi="Times New Roman" w:eastAsia="仿宋_GB2312"/>
          <w:sz w:val="32"/>
          <w:lang w:eastAsia="zh-CN"/>
        </w:rPr>
        <w:t>—</w:t>
      </w:r>
      <w:r>
        <w:rPr>
          <w:rFonts w:hint="eastAsia" w:ascii="Times New Roman" w:hAnsi="Times New Roman" w:eastAsia="仿宋_GB2312"/>
          <w:sz w:val="32"/>
        </w:rPr>
        <w:t>2024学年实际承担了思想政治课程教学任务。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参赛教师文成忠系四川省成都市礼仪职业中学在职思政课教师、教龄26年，2023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2024学年实际承担了思想政治课程教学任务。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2.该参赛队成员所在学校均按《新时代学校思想政治理论课改革创新实施方案》（教材〔2020〕6号）规定开齐开足思政课，按国家规定选用统编教材。</w:t>
      </w:r>
    </w:p>
    <w:p>
      <w:pPr>
        <w:overflowPunct w:val="0"/>
        <w:ind w:firstLine="640" w:firstLineChars="200"/>
        <w:rPr>
          <w:rFonts w:ascii="Times New Roman" w:hAnsi="Times New Roman" w:eastAsia="仿宋_GB2312"/>
          <w:sz w:val="32"/>
        </w:rPr>
      </w:pPr>
      <w:r>
        <w:rPr>
          <w:rFonts w:ascii="Times New Roman" w:hAnsi="Times New Roman" w:eastAsia="仿宋_GB2312"/>
          <w:sz w:val="32"/>
        </w:rPr>
        <w:t>3.该参赛队依托参赛教师陈嫱在2023</w:t>
      </w:r>
      <w:r>
        <w:rPr>
          <w:rFonts w:hint="eastAsia" w:ascii="Times New Roman" w:hAnsi="Times New Roman" w:eastAsia="仿宋_GB2312"/>
          <w:sz w:val="32"/>
          <w:lang w:eastAsia="zh-CN"/>
        </w:rPr>
        <w:t>—</w:t>
      </w:r>
      <w:r>
        <w:rPr>
          <w:rFonts w:ascii="Times New Roman" w:hAnsi="Times New Roman" w:eastAsia="仿宋_GB2312"/>
          <w:sz w:val="32"/>
        </w:rPr>
        <w:t>2024学年讲授思政课的2023级建筑工程施工1班进行学情分析、教学设计、开展教学。该校实际开设了建筑工程施工专业并按规定备案，该专业实际存在23级建筑1班，报名前该班学生40人。</w:t>
      </w:r>
    </w:p>
    <w:p>
      <w:pPr>
        <w:overflowPunct w:val="0"/>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二、“中国特色社会主义”组2队</w:t>
      </w:r>
    </w:p>
    <w:p>
      <w:pPr>
        <w:overflowPunct w:val="0"/>
        <w:ind w:firstLine="640" w:firstLineChars="200"/>
        <w:rPr>
          <w:rFonts w:hint="eastAsia" w:ascii="Times New Roman" w:hAnsi="Times New Roman" w:eastAsia="仿宋_GB2312"/>
          <w:sz w:val="32"/>
          <w:lang w:eastAsia="zh-CN"/>
        </w:rPr>
      </w:pPr>
      <w:r>
        <w:rPr>
          <w:rFonts w:hint="eastAsia" w:ascii="Times New Roman" w:hAnsi="Times New Roman" w:eastAsia="仿宋_GB2312"/>
          <w:sz w:val="32"/>
        </w:rPr>
        <w:t>1.参赛队人员组成</w:t>
      </w:r>
      <w:r>
        <w:rPr>
          <w:rFonts w:hint="eastAsia" w:ascii="Times New Roman" w:hAnsi="Times New Roman" w:eastAsia="仿宋_GB2312"/>
          <w:sz w:val="32"/>
          <w:lang w:eastAsia="zh-CN"/>
        </w:rPr>
        <w:t>。</w:t>
      </w:r>
    </w:p>
    <w:p>
      <w:pPr>
        <w:overflowPunct w:val="0"/>
        <w:ind w:firstLine="640" w:firstLineChars="200"/>
        <w:rPr>
          <w:rFonts w:hint="eastAsia" w:ascii="Times New Roman" w:hAnsi="Times New Roman" w:eastAsia="仿宋_GB2312"/>
          <w:sz w:val="32"/>
        </w:rPr>
      </w:pPr>
      <w:r>
        <w:rPr>
          <w:rFonts w:hint="eastAsia" w:ascii="Times New Roman" w:hAnsi="Times New Roman" w:eastAsia="仿宋_GB2312"/>
          <w:sz w:val="32"/>
        </w:rPr>
        <w:t>参赛教师郎昆系四川核工业技师学院在职思政课教师、教龄4年，2023</w:t>
      </w:r>
      <w:r>
        <w:rPr>
          <w:rFonts w:hint="eastAsia" w:ascii="Times New Roman" w:hAnsi="Times New Roman" w:eastAsia="仿宋_GB2312"/>
          <w:sz w:val="32"/>
          <w:lang w:eastAsia="zh-CN"/>
        </w:rPr>
        <w:t>—</w:t>
      </w:r>
      <w:r>
        <w:rPr>
          <w:rFonts w:hint="eastAsia" w:ascii="Times New Roman" w:hAnsi="Times New Roman" w:eastAsia="仿宋_GB2312"/>
          <w:sz w:val="32"/>
        </w:rPr>
        <w:t>2024学年实际承担了《中国特色社会主义》课程教学任务。</w:t>
      </w:r>
    </w:p>
    <w:p>
      <w:pPr>
        <w:overflowPunct w:val="0"/>
        <w:ind w:firstLine="640" w:firstLineChars="200"/>
        <w:rPr>
          <w:rFonts w:hint="eastAsia" w:ascii="Times New Roman" w:hAnsi="Times New Roman" w:eastAsia="仿宋_GB2312"/>
          <w:sz w:val="32"/>
        </w:rPr>
      </w:pPr>
      <w:r>
        <w:rPr>
          <w:rFonts w:hint="eastAsia" w:ascii="Times New Roman" w:hAnsi="Times New Roman" w:eastAsia="仿宋_GB2312"/>
          <w:sz w:val="32"/>
        </w:rPr>
        <w:t>参赛教师田菲菲系四川核工业技师学院在职思政课教师、教龄6年，2023</w:t>
      </w:r>
      <w:r>
        <w:rPr>
          <w:rFonts w:hint="eastAsia" w:ascii="Times New Roman" w:hAnsi="Times New Roman" w:eastAsia="仿宋_GB2312"/>
          <w:sz w:val="32"/>
          <w:lang w:eastAsia="zh-CN"/>
        </w:rPr>
        <w:t>—</w:t>
      </w:r>
      <w:r>
        <w:rPr>
          <w:rFonts w:hint="eastAsia" w:ascii="Times New Roman" w:hAnsi="Times New Roman" w:eastAsia="仿宋_GB2312"/>
          <w:sz w:val="32"/>
        </w:rPr>
        <w:t>2024学年实际承担了《中国特色社会主义》课程教学任务。</w:t>
      </w:r>
    </w:p>
    <w:p>
      <w:pPr>
        <w:overflowPunct w:val="0"/>
        <w:ind w:firstLine="640" w:firstLineChars="200"/>
        <w:rPr>
          <w:rFonts w:hint="eastAsia" w:ascii="Times New Roman" w:hAnsi="Times New Roman" w:eastAsia="仿宋_GB2312"/>
          <w:sz w:val="32"/>
        </w:rPr>
      </w:pPr>
      <w:r>
        <w:rPr>
          <w:rFonts w:hint="eastAsia" w:ascii="Times New Roman" w:hAnsi="Times New Roman" w:eastAsia="仿宋_GB2312"/>
          <w:sz w:val="32"/>
        </w:rPr>
        <w:t>参赛教师付洋系四川核工业技师学院在职思政课教师、教龄5年，2023</w:t>
      </w:r>
      <w:r>
        <w:rPr>
          <w:rFonts w:hint="eastAsia" w:ascii="Times New Roman" w:hAnsi="Times New Roman" w:eastAsia="仿宋_GB2312"/>
          <w:sz w:val="32"/>
          <w:lang w:eastAsia="zh-CN"/>
        </w:rPr>
        <w:t>—</w:t>
      </w:r>
      <w:r>
        <w:rPr>
          <w:rFonts w:hint="eastAsia" w:ascii="Times New Roman" w:hAnsi="Times New Roman" w:eastAsia="仿宋_GB2312"/>
          <w:sz w:val="32"/>
        </w:rPr>
        <w:t>2024学年实际承担了《中国特色社会主义》课程教学任务。</w:t>
      </w:r>
    </w:p>
    <w:p>
      <w:pPr>
        <w:overflowPunct w:val="0"/>
        <w:ind w:firstLine="640" w:firstLineChars="200"/>
        <w:rPr>
          <w:rFonts w:hint="eastAsia" w:ascii="Times New Roman" w:hAnsi="Times New Roman" w:eastAsia="仿宋_GB2312"/>
          <w:sz w:val="32"/>
        </w:rPr>
      </w:pPr>
      <w:r>
        <w:rPr>
          <w:rFonts w:hint="eastAsia" w:ascii="Times New Roman" w:hAnsi="Times New Roman" w:eastAsia="仿宋_GB2312"/>
          <w:sz w:val="32"/>
        </w:rPr>
        <w:t>参赛教师陈琴系四川核工业技师学院在职思政课教师、教龄3年，2023</w:t>
      </w:r>
      <w:r>
        <w:rPr>
          <w:rFonts w:hint="eastAsia" w:ascii="Times New Roman" w:hAnsi="Times New Roman" w:eastAsia="仿宋_GB2312"/>
          <w:sz w:val="32"/>
          <w:lang w:eastAsia="zh-CN"/>
        </w:rPr>
        <w:t>—</w:t>
      </w:r>
      <w:r>
        <w:rPr>
          <w:rFonts w:hint="eastAsia" w:ascii="Times New Roman" w:hAnsi="Times New Roman" w:eastAsia="仿宋_GB2312"/>
          <w:sz w:val="32"/>
        </w:rPr>
        <w:t>2024学年实际承担了《中国特色社会主义》课程教学任务。</w:t>
      </w:r>
    </w:p>
    <w:p>
      <w:pPr>
        <w:overflowPunct w:val="0"/>
        <w:ind w:firstLine="640" w:firstLineChars="200"/>
        <w:rPr>
          <w:rFonts w:hint="eastAsia" w:ascii="Times New Roman" w:hAnsi="Times New Roman" w:eastAsia="仿宋_GB2312"/>
          <w:sz w:val="32"/>
        </w:rPr>
      </w:pPr>
      <w:r>
        <w:rPr>
          <w:rFonts w:hint="eastAsia" w:ascii="Times New Roman" w:hAnsi="Times New Roman" w:eastAsia="仿宋_GB2312"/>
          <w:sz w:val="32"/>
        </w:rPr>
        <w:t>2.该参赛队成员所在学校均按《新时代学校思想政治理论课改革创新实施方案》（教材〔2020〕6号）规定开齐开足思政课，按国家规定选用统编教材。</w:t>
      </w:r>
    </w:p>
    <w:p>
      <w:pPr>
        <w:overflowPunct w:val="0"/>
        <w:ind w:firstLine="640" w:firstLineChars="200"/>
        <w:rPr>
          <w:rFonts w:ascii="Times New Roman" w:hAnsi="Times New Roman" w:eastAsia="仿宋_GB2312"/>
          <w:sz w:val="32"/>
        </w:rPr>
      </w:pPr>
      <w:r>
        <w:rPr>
          <w:rFonts w:hint="eastAsia" w:ascii="Times New Roman" w:hAnsi="Times New Roman" w:eastAsia="仿宋_GB2312"/>
          <w:sz w:val="32"/>
        </w:rPr>
        <w:t>3.该参赛队依托参赛教师陈琴在2023</w:t>
      </w:r>
      <w:r>
        <w:rPr>
          <w:rFonts w:hint="eastAsia" w:ascii="Times New Roman" w:hAnsi="Times New Roman" w:eastAsia="仿宋_GB2312"/>
          <w:sz w:val="32"/>
          <w:lang w:eastAsia="zh-CN"/>
        </w:rPr>
        <w:t>—</w:t>
      </w:r>
      <w:r>
        <w:rPr>
          <w:rFonts w:hint="eastAsia" w:ascii="Times New Roman" w:hAnsi="Times New Roman" w:eastAsia="仿宋_GB2312"/>
          <w:sz w:val="32"/>
        </w:rPr>
        <w:t>2024学年讲授思政课的电子商务2321班级进行学情分析、教学设计、开展教学。该校实际开设了电子商务专业并按规定备案，该专业实际存在1班，报名前该班学生30人。</w:t>
      </w:r>
    </w:p>
    <w:p>
      <w:pPr>
        <w:overflowPunct w:val="0"/>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三、“心理健康与职业生涯”组1队</w:t>
      </w:r>
    </w:p>
    <w:p>
      <w:pPr>
        <w:overflowPunct w:val="0"/>
        <w:ind w:firstLine="640" w:firstLineChars="200"/>
        <w:rPr>
          <w:rFonts w:ascii="Times New Roman" w:hAnsi="Times New Roman" w:eastAsia="仿宋_GB2312"/>
          <w:sz w:val="32"/>
        </w:rPr>
      </w:pPr>
      <w:r>
        <w:rPr>
          <w:rFonts w:ascii="Times New Roman" w:hAnsi="Times New Roman" w:eastAsia="仿宋_GB2312"/>
          <w:sz w:val="32"/>
        </w:rPr>
        <w:t>1.参赛队人员组成</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参赛教师蒋丹系泸州市职业技术学校在职思政课教师、教龄11年，2023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2024学年实际承担了《心理健康与职业生涯》课程教学任务。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参赛教师周新洋系泸州市职业技术学校在职思政课教师、教龄7年，2023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2024学年实际承担了《心理健康与职业生涯》课程教学任务。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参赛教师费正萍系泸州市职业技术学校在职思政课教师、教龄9年，2023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2024学年实际承担了《心理健康与职业生涯》6课程教学任务。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参赛教师郭靖系泸州市职业技术学校在职思政课教师、教龄12年，2023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2024学年实际承担了《心理健康与职业生涯》课程教学任务。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2.该参赛队成员所在学校均按《新时代学校思想政治理论课改革创新实施方案》（教材〔2020〕6号）规定开齐开足思政课，按国家规定选用统编教材。</w:t>
      </w:r>
    </w:p>
    <w:p>
      <w:pPr>
        <w:overflowPunct w:val="0"/>
        <w:ind w:firstLine="640" w:firstLineChars="200"/>
        <w:rPr>
          <w:rFonts w:ascii="Times New Roman" w:hAnsi="Times New Roman" w:eastAsia="仿宋_GB2312"/>
          <w:sz w:val="32"/>
        </w:rPr>
      </w:pPr>
      <w:r>
        <w:rPr>
          <w:rFonts w:ascii="Times New Roman" w:hAnsi="Times New Roman" w:eastAsia="仿宋_GB2312"/>
          <w:sz w:val="32"/>
        </w:rPr>
        <w:t>3.该参赛队依托参赛教师郭靖在2023</w:t>
      </w:r>
      <w:r>
        <w:rPr>
          <w:rFonts w:hint="eastAsia" w:ascii="Times New Roman" w:hAnsi="Times New Roman" w:eastAsia="仿宋_GB2312"/>
          <w:sz w:val="32"/>
          <w:lang w:eastAsia="zh-CN"/>
        </w:rPr>
        <w:t>—</w:t>
      </w:r>
      <w:r>
        <w:rPr>
          <w:rFonts w:ascii="Times New Roman" w:hAnsi="Times New Roman" w:eastAsia="仿宋_GB2312"/>
          <w:sz w:val="32"/>
        </w:rPr>
        <w:t>2024学年讲授思政课的2023级幼儿保育本科1班级进行学情分析、教学设计、开展教学。该校实际开设了幼儿保育专业并按规定备案，该专业实际存在4个班，报名前该班学生36人。</w:t>
      </w:r>
    </w:p>
    <w:p>
      <w:pPr>
        <w:overflowPunct w:val="0"/>
        <w:ind w:firstLine="640" w:firstLineChars="200"/>
        <w:rPr>
          <w:rFonts w:hint="eastAsia" w:ascii="黑体" w:hAnsi="黑体" w:eastAsia="黑体" w:cs="黑体"/>
          <w:b w:val="0"/>
          <w:bCs w:val="0"/>
          <w:sz w:val="32"/>
        </w:rPr>
      </w:pPr>
      <w:r>
        <w:rPr>
          <w:rFonts w:hint="eastAsia" w:ascii="黑体" w:hAnsi="黑体" w:eastAsia="黑体" w:cs="黑体"/>
          <w:b w:val="0"/>
          <w:bCs w:val="0"/>
          <w:sz w:val="32"/>
        </w:rPr>
        <w:t>四、“心理健康与职业生涯”组2队</w:t>
      </w:r>
    </w:p>
    <w:p>
      <w:pPr>
        <w:overflowPunct w:val="0"/>
        <w:ind w:firstLine="640" w:firstLineChars="200"/>
        <w:rPr>
          <w:rFonts w:ascii="Times New Roman" w:hAnsi="Times New Roman" w:eastAsia="仿宋_GB2312"/>
          <w:sz w:val="32"/>
        </w:rPr>
      </w:pPr>
      <w:r>
        <w:rPr>
          <w:rFonts w:ascii="Times New Roman" w:hAnsi="Times New Roman" w:eastAsia="仿宋_GB2312"/>
          <w:sz w:val="32"/>
        </w:rPr>
        <w:t>1.参赛队人员组成</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参赛教师田冬雪系四川省宜宾市南溪职业技术学校在职思政课教师、教龄6年，2023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2024学年实际承担了思政课程教学任务。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参赛教师袁敏系四川省宜宾市南溪职业技术学校在职思政课教师、教龄6年，2023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2024学年实际承担了思政课程教学任务。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参赛教师尹秀兰系四川省宜宾市南溪职业技术学校在职思政课教师、教龄4年，2023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2024学年实际承担了思政课程教学任务。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参赛教师泽单志玛系四川省宜宾市南溪职业技术学校在职思政课教师、教龄12年，2023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2024学年实际承担了思政课程教学任务。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2.该参赛队成员所在学校均按《新时代学校思想政治理论课改革创新实施方案》（教材〔2020〕6号）规定开齐开足思政课，按国家规定选用统编教材。</w:t>
      </w:r>
    </w:p>
    <w:p>
      <w:pPr>
        <w:overflowPunct w:val="0"/>
        <w:ind w:firstLine="640" w:firstLineChars="200"/>
        <w:rPr>
          <w:rFonts w:ascii="Times New Roman" w:hAnsi="Times New Roman" w:eastAsia="仿宋_GB2312"/>
          <w:sz w:val="32"/>
        </w:rPr>
      </w:pPr>
      <w:r>
        <w:rPr>
          <w:rFonts w:ascii="Times New Roman" w:hAnsi="Times New Roman" w:eastAsia="仿宋_GB2312"/>
          <w:sz w:val="32"/>
        </w:rPr>
        <w:t>3.该参赛队依托参赛教师袁敏在2023</w:t>
      </w:r>
      <w:r>
        <w:rPr>
          <w:rFonts w:hint="eastAsia" w:ascii="Times New Roman" w:hAnsi="Times New Roman" w:eastAsia="仿宋_GB2312"/>
          <w:sz w:val="32"/>
          <w:lang w:eastAsia="zh-CN"/>
        </w:rPr>
        <w:t>—</w:t>
      </w:r>
      <w:r>
        <w:rPr>
          <w:rFonts w:ascii="Times New Roman" w:hAnsi="Times New Roman" w:eastAsia="仿宋_GB2312"/>
          <w:sz w:val="32"/>
        </w:rPr>
        <w:t>2024学年讲授思政课的航空服务专业2301班级进行学情分析、教学设计、开展教学。该校实际开设了航空服务专业并按规定备案，该专业实际存在航空服务专业2301班，报名前该班学生53人。</w:t>
      </w:r>
    </w:p>
    <w:p>
      <w:pPr>
        <w:overflowPunct w:val="0"/>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五、“哲学与人生”组1队</w:t>
      </w:r>
    </w:p>
    <w:p>
      <w:pPr>
        <w:overflowPunct w:val="0"/>
        <w:ind w:firstLine="640" w:firstLineChars="200"/>
        <w:rPr>
          <w:rFonts w:ascii="Times New Roman" w:hAnsi="Times New Roman" w:eastAsia="仿宋_GB2312"/>
          <w:sz w:val="32"/>
        </w:rPr>
      </w:pPr>
      <w:r>
        <w:rPr>
          <w:rFonts w:ascii="Times New Roman" w:hAnsi="Times New Roman" w:eastAsia="仿宋_GB2312"/>
          <w:sz w:val="32"/>
        </w:rPr>
        <w:t>1.参赛队人员组成</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参赛教师苏琰系成都华商理工职业学校在职思政课教师、教龄7年，2023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2024学年实际承担了《哲学与人生》课程教学任务。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参赛教师罗琳系成都华商理工职业学校在职思政课教师、教龄3年，2023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2024学年实际承担了《哲学与人生》课程教学任务。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参赛教师胡正燕系成都华商理工职业学校在职思政课教师、教龄7年，2023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2024学年实际承担了《哲学与人生》课程教学任务。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参赛教师李汶霞系成都华商理工职业学校在职思政课教师、教龄7年，2023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2024学年实际承担了《中国特色社会主义》课程教学任务。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2.该参赛队成员所在学校均按《新时代学校思想政治理论课改革创新实施方案》（教材〔2020〕6号）规定开齐开足思政课，按国家规定选用统编教材。</w:t>
      </w:r>
    </w:p>
    <w:p>
      <w:pPr>
        <w:overflowPunct w:val="0"/>
        <w:ind w:firstLine="640" w:firstLineChars="200"/>
        <w:rPr>
          <w:rFonts w:ascii="Times New Roman" w:hAnsi="Times New Roman" w:eastAsia="仿宋_GB2312"/>
          <w:sz w:val="32"/>
        </w:rPr>
      </w:pPr>
      <w:r>
        <w:rPr>
          <w:rFonts w:ascii="Times New Roman" w:hAnsi="Times New Roman" w:eastAsia="仿宋_GB2312"/>
          <w:sz w:val="32"/>
        </w:rPr>
        <w:t>3.该参赛队依托参赛教师罗琳在2023</w:t>
      </w:r>
      <w:r>
        <w:rPr>
          <w:rFonts w:hint="eastAsia" w:ascii="Times New Roman" w:hAnsi="Times New Roman" w:eastAsia="仿宋_GB2312"/>
          <w:sz w:val="32"/>
          <w:lang w:eastAsia="zh-CN"/>
        </w:rPr>
        <w:t>—</w:t>
      </w:r>
      <w:r>
        <w:rPr>
          <w:rFonts w:ascii="Times New Roman" w:hAnsi="Times New Roman" w:eastAsia="仿宋_GB2312"/>
          <w:sz w:val="32"/>
        </w:rPr>
        <w:t>2024学年讲授思政课的22级轨道3班级进行学情分析、教学设计、开展教学。该校实际开设了《哲学与人生》专业并按规定备案，该专业实际存在5个班，报名前该班学生46人。</w:t>
      </w:r>
    </w:p>
    <w:p>
      <w:pPr>
        <w:overflowPunct w:val="0"/>
        <w:ind w:firstLine="640" w:firstLineChars="200"/>
        <w:rPr>
          <w:rFonts w:hint="eastAsia" w:ascii="黑体" w:hAnsi="黑体" w:eastAsia="黑体" w:cs="黑体"/>
          <w:b w:val="0"/>
          <w:bCs w:val="0"/>
          <w:sz w:val="32"/>
        </w:rPr>
      </w:pPr>
      <w:r>
        <w:rPr>
          <w:rFonts w:hint="eastAsia" w:ascii="黑体" w:hAnsi="黑体" w:eastAsia="黑体" w:cs="黑体"/>
          <w:b w:val="0"/>
          <w:bCs w:val="0"/>
          <w:sz w:val="32"/>
        </w:rPr>
        <w:t>六、“职业道德与法治”组1队</w:t>
      </w:r>
    </w:p>
    <w:p>
      <w:pPr>
        <w:overflowPunct w:val="0"/>
        <w:ind w:firstLine="640" w:firstLineChars="200"/>
        <w:rPr>
          <w:rFonts w:ascii="Times New Roman" w:hAnsi="Times New Roman" w:eastAsia="仿宋_GB2312"/>
          <w:sz w:val="32"/>
        </w:rPr>
      </w:pPr>
      <w:r>
        <w:rPr>
          <w:rFonts w:ascii="Times New Roman" w:hAnsi="Times New Roman" w:eastAsia="仿宋_GB2312"/>
          <w:sz w:val="32"/>
        </w:rPr>
        <w:t>1.参赛队人员组成</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参赛教师蒙薇系四川省阆中师范学校在职思政课教师、教龄17年，2023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2024学年实际承担了思想政治课程教学任务。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参赛教师俞飞沅系四川省阆中师范学校在职思政课教师、教龄15年，2023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2024学年实际承担了思想政治课程教学任务。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参赛教师何红梅系四川省阆中师范学校在职思政课教师、教龄17年，2023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2024学年实际承担了思想政治课程教学任务。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参赛教师王瑜系四川省阆中师范学校在职思政课教师、教龄13年，2023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2024学年实际承担了思想政治课程教学任务。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2.该参赛队成员所在学校均按《新时代学校思想政治理论课改革创新实施方案》（教材〔2020〕6号）规定开齐开足思政课，按国家规定选用统编教材。</w:t>
      </w:r>
    </w:p>
    <w:p>
      <w:pPr>
        <w:overflowPunct w:val="0"/>
        <w:ind w:firstLine="640" w:firstLineChars="200"/>
        <w:rPr>
          <w:rFonts w:ascii="Times New Roman" w:hAnsi="Times New Roman" w:eastAsia="仿宋_GB2312"/>
          <w:sz w:val="32"/>
        </w:rPr>
      </w:pPr>
      <w:r>
        <w:rPr>
          <w:rFonts w:ascii="Times New Roman" w:hAnsi="Times New Roman" w:eastAsia="仿宋_GB2312"/>
          <w:sz w:val="32"/>
        </w:rPr>
        <w:t>3.该参赛队依托参赛教师蒙薇在2023</w:t>
      </w:r>
      <w:r>
        <w:rPr>
          <w:rFonts w:hint="eastAsia" w:ascii="Times New Roman" w:hAnsi="Times New Roman" w:eastAsia="仿宋_GB2312"/>
          <w:sz w:val="32"/>
          <w:lang w:eastAsia="zh-CN"/>
        </w:rPr>
        <w:t>—</w:t>
      </w:r>
      <w:r>
        <w:rPr>
          <w:rFonts w:ascii="Times New Roman" w:hAnsi="Times New Roman" w:eastAsia="仿宋_GB2312"/>
          <w:sz w:val="32"/>
        </w:rPr>
        <w:t>2024学年讲授思政课的二年级5班级进行学情分析、教学设计、开展教学。该校实际开设了幼儿保育专业并按规定备案，该专业实际存在12个班，报名前该班学生36人。</w:t>
      </w:r>
    </w:p>
    <w:p>
      <w:pPr>
        <w:overflowPunct w:val="0"/>
        <w:ind w:firstLine="640" w:firstLineChars="200"/>
        <w:rPr>
          <w:rFonts w:hint="eastAsia" w:ascii="黑体" w:hAnsi="黑体" w:eastAsia="黑体" w:cs="黑体"/>
          <w:b w:val="0"/>
          <w:bCs w:val="0"/>
          <w:sz w:val="32"/>
        </w:rPr>
      </w:pPr>
      <w:r>
        <w:rPr>
          <w:rFonts w:hint="eastAsia" w:ascii="黑体" w:hAnsi="黑体" w:eastAsia="黑体" w:cs="黑体"/>
          <w:b w:val="0"/>
          <w:bCs w:val="0"/>
          <w:sz w:val="32"/>
        </w:rPr>
        <w:t>七、“职业道德与法治”组2队</w:t>
      </w:r>
    </w:p>
    <w:p>
      <w:pPr>
        <w:overflowPunct w:val="0"/>
        <w:ind w:firstLine="640" w:firstLineChars="200"/>
        <w:rPr>
          <w:rFonts w:ascii="Times New Roman" w:hAnsi="Times New Roman" w:eastAsia="仿宋_GB2312"/>
          <w:sz w:val="32"/>
        </w:rPr>
      </w:pPr>
      <w:r>
        <w:rPr>
          <w:rFonts w:ascii="Times New Roman" w:hAnsi="Times New Roman" w:eastAsia="仿宋_GB2312"/>
          <w:sz w:val="32"/>
        </w:rPr>
        <w:t>1.参赛队人员组成</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参赛教师江力系四川省泸州市江阳职业高级中学校在职思政课教师、教龄8年，2023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2024学年实际承担了思政课程教学任务。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参赛教师曹绍芬系四川省泸州市江阳职业高级中学校在职思政课教师、教龄年25年，2023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2024学年实际承担了思政课程教学任务。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参赛教师杨超系四川省泸州市江阳职业高级中学校在职思政课教师、教龄28年，2023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2024学年实际承担了思政课程教学任务。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参赛教师秦忠敏系四川省泸州市江阳职业高级中学校在职思政课教师、教龄5年，2023</w:t>
      </w:r>
      <w:r>
        <w:rPr>
          <w:rFonts w:hint="eastAsia" w:ascii="Times New Roman" w:hAnsi="Times New Roman" w:eastAsia="仿宋_GB2312"/>
          <w:sz w:val="32"/>
          <w:lang w:eastAsia="zh-CN"/>
        </w:rPr>
        <w:t>—</w:t>
      </w:r>
      <w:r>
        <w:rPr>
          <w:rFonts w:ascii="Times New Roman" w:hAnsi="Times New Roman" w:eastAsia="仿宋_GB2312"/>
          <w:sz w:val="32"/>
        </w:rPr>
        <w:t>2024学年实际承担了思政课程教学任务。</w:t>
      </w:r>
    </w:p>
    <w:p>
      <w:pPr>
        <w:overflowPunct w:val="0"/>
        <w:ind w:firstLine="640" w:firstLineChars="200"/>
        <w:rPr>
          <w:rFonts w:ascii="Times New Roman" w:hAnsi="Times New Roman" w:eastAsia="仿宋_GB2312"/>
          <w:sz w:val="32"/>
        </w:rPr>
      </w:pPr>
      <w:r>
        <w:rPr>
          <w:rFonts w:ascii="Times New Roman" w:hAnsi="Times New Roman" w:eastAsia="仿宋_GB2312"/>
          <w:sz w:val="32"/>
        </w:rPr>
        <w:t>2.该参赛队成员所在学校均按《新时代学校思想政治理论课改革创新实施方案》（教材〔2020〕6号）规定开齐开足思政课，按国家规定选用统编教材。</w:t>
      </w:r>
    </w:p>
    <w:p>
      <w:pPr>
        <w:overflowPunct w:val="0"/>
        <w:ind w:firstLine="640" w:firstLineChars="200"/>
        <w:rPr>
          <w:rFonts w:ascii="Times New Roman" w:hAnsi="Times New Roman" w:eastAsia="仿宋_GB2312"/>
        </w:rPr>
      </w:pPr>
      <w:r>
        <w:rPr>
          <w:rFonts w:ascii="Times New Roman" w:hAnsi="Times New Roman" w:eastAsia="仿宋_GB2312"/>
          <w:sz w:val="32"/>
        </w:rPr>
        <w:t>3.该参赛队依托参赛教师曹绍芬在2023</w:t>
      </w:r>
      <w:r>
        <w:rPr>
          <w:rFonts w:hint="eastAsia" w:ascii="Times New Roman" w:hAnsi="Times New Roman" w:eastAsia="仿宋_GB2312"/>
          <w:sz w:val="32"/>
          <w:lang w:eastAsia="zh-CN"/>
        </w:rPr>
        <w:t>—</w:t>
      </w:r>
      <w:r>
        <w:rPr>
          <w:rFonts w:ascii="Times New Roman" w:hAnsi="Times New Roman" w:eastAsia="仿宋_GB2312"/>
          <w:sz w:val="32"/>
        </w:rPr>
        <w:t>2024学年讲授思政课的2022级计算机平面设计1班班级进行学情分析、教学设计、开展教学。该校实际开设了计算机平面设计专业并按规定备案，该专业实际存在计算机平面设计5班，报名前该班学生42人。</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8E63E1-BEC9-4FC6-A8A3-607088113D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C82CCA1-9E69-4AEC-A867-19136C4A97D4}"/>
  </w:font>
  <w:font w:name="方正小标宋简体">
    <w:panose1 w:val="03000509000000000000"/>
    <w:charset w:val="86"/>
    <w:family w:val="script"/>
    <w:pitch w:val="default"/>
    <w:sig w:usb0="00000001" w:usb1="080E0000" w:usb2="00000000" w:usb3="00000000" w:csb0="00040000" w:csb1="00000000"/>
    <w:embedRegular r:id="rId3" w:fontKey="{E9E6D397-CA9B-4BBC-B545-476B6A9CC9DE}"/>
  </w:font>
  <w:font w:name="方正小标宋_GBK">
    <w:panose1 w:val="02000000000000000000"/>
    <w:charset w:val="86"/>
    <w:family w:val="auto"/>
    <w:pitch w:val="default"/>
    <w:sig w:usb0="A00002BF" w:usb1="38CF7CFA" w:usb2="00082016" w:usb3="00000000" w:csb0="00040001" w:csb1="00000000"/>
    <w:embedRegular r:id="rId4" w:fontKey="{D5DC33A6-37AD-4ADC-94B1-EF05C6811B47}"/>
  </w:font>
  <w:font w:name="仿宋_GB2312">
    <w:panose1 w:val="02010609030101010101"/>
    <w:charset w:val="86"/>
    <w:family w:val="modern"/>
    <w:pitch w:val="default"/>
    <w:sig w:usb0="00000001" w:usb1="080E0000" w:usb2="00000000" w:usb3="00000000" w:csb0="00040000" w:csb1="00000000"/>
    <w:embedRegular r:id="rId5" w:fontKey="{C4075692-AAE5-4E85-8810-008C431977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0D075463"/>
    <w:rsid w:val="0D07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2023-09-28T06:43:00Z</dcterms:created>
  <dc:creator>胡豆儿</dc:creator>
  <cp:lastModifiedBy>胡豆儿</cp:lastModifiedBy>
  <dcterms:modified xsi:type="dcterms:W3CDTF">2023-09-28T06:44:07Z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6C9E510A7690478F903700BE48C7E378_11</vt:lpwstr>
  </property>
</Properties>
</file>