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auto"/>
        </w:rPr>
      </w:pPr>
      <w:r>
        <w:rPr>
          <w:rFonts w:hint="eastAsia" w:eastAsia="黑体"/>
          <w:color w:val="auto"/>
        </w:rPr>
        <w:t>附件</w:t>
      </w:r>
      <w:r>
        <w:rPr>
          <w:rFonts w:eastAsia="黑体"/>
          <w:color w:val="auto"/>
        </w:rPr>
        <w:t>3</w:t>
      </w:r>
    </w:p>
    <w:p>
      <w:pPr>
        <w:rPr>
          <w:rFonts w:eastAsia="黑体"/>
          <w:color w:val="auto"/>
        </w:rPr>
      </w:pPr>
    </w:p>
    <w:p>
      <w:pPr>
        <w:spacing w:line="700" w:lineRule="exact"/>
        <w:jc w:val="center"/>
        <w:rPr>
          <w:rFonts w:eastAsia="方正小标宋_GBK"/>
          <w:color w:val="auto"/>
          <w:sz w:val="40"/>
          <w:szCs w:val="36"/>
        </w:rPr>
      </w:pPr>
      <w:r>
        <w:rPr>
          <w:rFonts w:hint="eastAsia" w:eastAsia="方正小标宋_GBK"/>
          <w:color w:val="auto"/>
          <w:sz w:val="40"/>
          <w:szCs w:val="36"/>
        </w:rPr>
        <w:t>四川省基础学科拔尖学生培养基地联络信息表</w:t>
      </w:r>
    </w:p>
    <w:p>
      <w:pPr>
        <w:rPr>
          <w:rFonts w:eastAsia="黑体"/>
          <w:color w:val="auto"/>
        </w:rPr>
      </w:pPr>
    </w:p>
    <w:tbl>
      <w:tblPr>
        <w:tblStyle w:val="3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98"/>
        <w:gridCol w:w="1701"/>
        <w:gridCol w:w="1197"/>
        <w:gridCol w:w="1563"/>
        <w:gridCol w:w="117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基础学科类别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563" w:type="dxa"/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56" w:type="dxa"/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eastAsia="方正楷体_GBK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2"/>
              </w:rPr>
            </w:pPr>
          </w:p>
        </w:tc>
        <w:tc>
          <w:tcPr>
            <w:tcW w:w="119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eastAsia="方正楷体_GBK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2"/>
              </w:rPr>
            </w:pPr>
          </w:p>
        </w:tc>
        <w:tc>
          <w:tcPr>
            <w:tcW w:w="119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eastAsia="方正仿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方正小标宋_GBK" w:hAnsi="黑体" w:eastAsia="方正小标宋_GBK"/>
          <w:color w:val="auto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1B482-B6AE-4609-ACC6-95E241C422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332D31-53EF-4128-87D6-CC31C5B27FD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16D4B3-C76C-4114-A3CD-B10D5B2666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9A21948-DD6B-45BE-8EC3-39230DBC64D5}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F29AE020-2BAD-4982-A480-B501C027B1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/>
        <w:sz w:val="28"/>
        <w:szCs w:val="28"/>
      </w:rPr>
      <w:t>15</w:t>
    </w:r>
    <w:r>
      <w:rPr>
        <w:rStyle w:val="5"/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/>
        <w:sz w:val="28"/>
        <w:szCs w:val="28"/>
      </w:rPr>
      <w:t>16</w:t>
    </w:r>
    <w:r>
      <w:rPr>
        <w:rStyle w:val="5"/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1EF16357"/>
    <w:rsid w:val="1EF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2024-11-01T09:16:00Z</dcterms:created>
  <dc:creator>Colamilkshake</dc:creator>
  <cp:lastModifiedBy>Colamilkshake</cp:lastModifiedBy>
  <dcterms:modified xsi:type="dcterms:W3CDTF">2024-11-01T09:17:23Z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E0E1842488B741A6A42912380F761628_11</vt:lpwstr>
  </property>
</Properties>
</file>