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04CBD">
      <w:pPr>
        <w:rPr>
          <w:rFonts w:ascii="黑体" w:hAnsi="黑体" w:eastAsia="黑体"/>
        </w:rPr>
      </w:pPr>
      <w:r>
        <w:rPr>
          <w:rFonts w:ascii="黑体" w:hAnsi="黑体" w:eastAsia="黑体"/>
        </w:rPr>
        <w:t>附件1</w:t>
      </w:r>
    </w:p>
    <w:p w14:paraId="40B1EFB2">
      <w:pPr>
        <w:spacing w:line="600" w:lineRule="exact"/>
        <w:ind w:firstLine="640" w:firstLineChars="200"/>
      </w:pPr>
    </w:p>
    <w:p w14:paraId="285DAC68">
      <w:pPr>
        <w:spacing w:line="700" w:lineRule="exact"/>
        <w:jc w:val="center"/>
        <w:rPr>
          <w:rFonts w:ascii="方正小标宋_GBK" w:hAnsi="黑体" w:eastAsia="方正小标宋_GBK" w:cs="Calibri"/>
          <w:sz w:val="40"/>
          <w:szCs w:val="40"/>
        </w:rPr>
      </w:pPr>
      <w:r>
        <w:rPr>
          <w:rFonts w:hint="eastAsia" w:ascii="方正小标宋_GBK" w:hAnsi="黑体" w:eastAsia="方正小标宋_GBK" w:cs="Calibri"/>
          <w:sz w:val="40"/>
          <w:szCs w:val="40"/>
        </w:rPr>
        <w:t>全省中小学人工智能教育典型案例入选名单</w:t>
      </w:r>
    </w:p>
    <w:p w14:paraId="7C492B6A">
      <w:pPr>
        <w:spacing w:line="600" w:lineRule="exact"/>
        <w:ind w:firstLine="640" w:firstLineChars="200"/>
      </w:pPr>
    </w:p>
    <w:tbl>
      <w:tblPr>
        <w:tblStyle w:val="6"/>
        <w:tblW w:w="5075" w:type="pct"/>
        <w:jc w:val="center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28"/>
        <w:gridCol w:w="1134"/>
        <w:gridCol w:w="1134"/>
        <w:gridCol w:w="1394"/>
        <w:gridCol w:w="1925"/>
        <w:gridCol w:w="2778"/>
      </w:tblGrid>
      <w:tr w14:paraId="63F7580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tblHeader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A0F6E">
            <w:pPr>
              <w:widowControl/>
              <w:jc w:val="center"/>
              <w:rPr>
                <w:rFonts w:eastAsia="黑体" w:cs="Calibr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Calibri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4CB2C">
            <w:pPr>
              <w:widowControl/>
              <w:jc w:val="center"/>
              <w:rPr>
                <w:rFonts w:eastAsia="黑体" w:cs="Calibr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Calibri"/>
                <w:bCs/>
                <w:color w:val="000000"/>
                <w:kern w:val="0"/>
                <w:sz w:val="24"/>
                <w:szCs w:val="24"/>
              </w:rPr>
              <w:t>市州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300D7">
            <w:pPr>
              <w:widowControl/>
              <w:jc w:val="center"/>
              <w:rPr>
                <w:rFonts w:eastAsia="黑体" w:cs="Calibr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Calibri"/>
                <w:bCs/>
                <w:color w:val="000000"/>
                <w:kern w:val="0"/>
                <w:sz w:val="24"/>
                <w:szCs w:val="24"/>
              </w:rPr>
              <w:t>学段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96B77">
            <w:pPr>
              <w:widowControl/>
              <w:jc w:val="center"/>
              <w:rPr>
                <w:rFonts w:eastAsia="黑体" w:cs="Calibr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Calibri"/>
                <w:bCs/>
                <w:color w:val="000000"/>
                <w:kern w:val="0"/>
                <w:sz w:val="24"/>
                <w:szCs w:val="24"/>
              </w:rPr>
              <w:t>作品项目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69400">
            <w:pPr>
              <w:widowControl/>
              <w:jc w:val="center"/>
              <w:rPr>
                <w:rFonts w:eastAsia="黑体" w:cs="Calibr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Calibri"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4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21E18">
            <w:pPr>
              <w:widowControl/>
              <w:jc w:val="center"/>
              <w:rPr>
                <w:rFonts w:eastAsia="黑体" w:cs="Calibri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Calibri"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</w:tr>
      <w:tr w14:paraId="728931C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99B1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3F05A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4AFA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EAC02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B9FF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成都市成华小学校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C4B0F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“体验-探究-融合-拓展”阶梯式尚美人工智能课程体系</w:t>
            </w:r>
          </w:p>
        </w:tc>
      </w:tr>
      <w:tr w14:paraId="0535F71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E58C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03CB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7AEF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45DA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C058A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成都市七中育才学校学道分校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613B4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STEAM理念下的初中人工智能教育校本课程开发与实践研究</w:t>
            </w:r>
          </w:p>
        </w:tc>
      </w:tr>
      <w:tr w14:paraId="5158503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AA383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7F2B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D800F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3EC7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D73A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四川省成都市第七中学初中学校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B9E7A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面向全体的人工智能通识课程开发与实践</w:t>
            </w:r>
          </w:p>
        </w:tc>
      </w:tr>
      <w:tr w14:paraId="04ED44E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1FCEC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2E14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1E8BC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22F8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4A18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成都市武侯实验中学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79656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初中“三阶生长式”人工智能差异化教学实践</w:t>
            </w:r>
          </w:p>
        </w:tc>
      </w:tr>
      <w:tr w14:paraId="443D7B0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663E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AD9F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80F6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72C1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B6D6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成都市龙江路小学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235FF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“智成长·悦未来”小学人工智能教育课程实践探索</w:t>
            </w:r>
          </w:p>
        </w:tc>
      </w:tr>
      <w:tr w14:paraId="57F274B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F29C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5AA4C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德阳市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4889A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F410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79EF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德阳市实验小学校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1BAF0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智链未来——AI多维创新实践课</w:t>
            </w:r>
          </w:p>
        </w:tc>
      </w:tr>
      <w:tr w14:paraId="56FAB4A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ED86A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654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自贡市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9209C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3E86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E14EF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自贡衡川实验学校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9A05D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“三阶四维·盐都智创”——自贡衡川实验学校初中人工智能教育体系化实践</w:t>
            </w:r>
          </w:p>
        </w:tc>
      </w:tr>
      <w:tr w14:paraId="6B42F43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8403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120EC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EFE3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4B94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A13F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成都师范银都小学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9C825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小学人工智能课程建设与实践</w:t>
            </w:r>
          </w:p>
        </w:tc>
      </w:tr>
      <w:tr w14:paraId="5E61A3B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B2D0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64CD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南充市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93FBC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08A9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教学模式创新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9F84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四川省蓬安县职业中学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1718D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"智教-慧学-融评"三维体系构建——职业中学人工智能教育新样态探索</w:t>
            </w:r>
          </w:p>
        </w:tc>
      </w:tr>
      <w:tr w14:paraId="240CFE7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F32F3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0196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德阳市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5664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742A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教学模式创新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1B65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德阳市东汽小学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72A33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探索水电奥秘，共建绿色未来</w:t>
            </w:r>
          </w:p>
        </w:tc>
      </w:tr>
      <w:tr w14:paraId="370F53F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1ABB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88832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F3A5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B247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563C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四川天府新区第八小学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93D33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天府八小人工智能教育课程体系构建与实践</w:t>
            </w:r>
          </w:p>
        </w:tc>
      </w:tr>
      <w:tr w14:paraId="64A3323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B6A0C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1D22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自贡市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8FE0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CD94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F1D7A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富顺第二中学校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E8DAF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县域中学人工智能教育资源建设的创新路径——富顺二中“远交近攻”策略实践</w:t>
            </w:r>
          </w:p>
        </w:tc>
      </w:tr>
      <w:tr w14:paraId="1070AC6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FE57F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3E4F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110E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FF5A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C404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四川师范大学附属中学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B28A7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高中人工智能教育课程建构与实施——以四川师范大学附属中学“人工智能自动驾驶课程”为例</w:t>
            </w:r>
          </w:p>
        </w:tc>
      </w:tr>
      <w:tr w14:paraId="1B6F460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2389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65CC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南充市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F970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35F6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教学模式创新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94AF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蓬安县第二中学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3244F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基于AI自适应引擎的初中英语口语分层训练系统构建与应用</w:t>
            </w:r>
          </w:p>
        </w:tc>
      </w:tr>
      <w:tr w14:paraId="58B1C8F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7DDA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936D3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ED9C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DA70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7F29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成都市青羊区教育科学研究院附属实验学校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C6236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川蜀智行：人工智能素养十二年贯通进阶课程</w:t>
            </w:r>
          </w:p>
        </w:tc>
      </w:tr>
      <w:tr w14:paraId="23DC327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18D7A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5B8C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绵阳市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00F6F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EF33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9268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江油外国语学校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D8E81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星际幻想曲-人工智能赋能小学美术“太空主题创作活动 ”教学案例</w:t>
            </w:r>
          </w:p>
        </w:tc>
      </w:tr>
      <w:tr w14:paraId="2061DAD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DC92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450CC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南充市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07143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47EF3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教学模式创新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F761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四川省南充高级中学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03544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四川云教背景下人工智能赋能课堂评价反馈</w:t>
            </w:r>
          </w:p>
        </w:tc>
      </w:tr>
      <w:tr w14:paraId="0927084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543B2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97EE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绵阳市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D8B3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CC12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1BD1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江油市新兴中心小学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45D33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AI 领航:小学课堂教学的智能化变革与创新实践</w:t>
            </w:r>
          </w:p>
        </w:tc>
      </w:tr>
      <w:tr w14:paraId="45DEEA8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294E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2D36C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0C35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0BC7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A006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北京第二外国语学院成都附属小学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2B181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北京第二外国语学院成都附属小学“启智未来”人工智能校本活动课程</w:t>
            </w:r>
          </w:p>
        </w:tc>
      </w:tr>
      <w:tr w14:paraId="7167A77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0146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3386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4AB0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8CD7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4798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成都市龙江路小学分校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3019A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统整理念下“人工智能教育”分层课程体系构建与跨学科融合实践</w:t>
            </w:r>
          </w:p>
        </w:tc>
      </w:tr>
      <w:tr w14:paraId="38FB19F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A9A1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BF60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广元市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83DEA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654A3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教学模式创新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FD5F2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剑阁县普安小学校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33997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AI赋能  教以维新 ——剑阁县普安小学“四维五步”助力AI赋能教育实践探究案例</w:t>
            </w:r>
          </w:p>
        </w:tc>
      </w:tr>
      <w:tr w14:paraId="71B1B4D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0867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BA1E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南充市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2FAE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428B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教学模式创新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D0F73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蓬安县相如第一小学校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FFB98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AI赋能“十五法”创新课堂实践</w:t>
            </w:r>
          </w:p>
        </w:tc>
      </w:tr>
      <w:tr w14:paraId="7C9F287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E84A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7B53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广元市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24D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E9893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教学模式创新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D4D1F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四川省剑阁中学校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9FCA4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兼山翱翔计划</w:t>
            </w:r>
          </w:p>
        </w:tc>
      </w:tr>
      <w:tr w14:paraId="5202E1D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5F27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D4E3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攀枝花市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CD46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A031A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E096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攀枝花市花城外国语学校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652E5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AI引领新时代 创新点亮教育路——攀枝花市花城外国语学校人工智能教育课程建设与实施</w:t>
            </w:r>
          </w:p>
        </w:tc>
      </w:tr>
      <w:tr w14:paraId="5F48768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D2EF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0B58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绵阳市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8FA7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93A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72CF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绵阳东辰聚星学校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D803E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人工智能创新拔尖课程开发与实践</w:t>
            </w:r>
          </w:p>
        </w:tc>
      </w:tr>
      <w:tr w14:paraId="59F2151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5337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EBE3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内江市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F3F4C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13F6C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教学模式创新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CCFD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四川省隆昌市第一中学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FC7D5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AI 技术支持下的古诗跨学科教学实践</w:t>
            </w:r>
          </w:p>
        </w:tc>
      </w:tr>
      <w:tr w14:paraId="484AE08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A300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087B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南充市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EDF9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D43AA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教学模式创新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8E382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蓬安县桑梓小学校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3C9E5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课堂里的智能伙伴：小学教师的教学数字化转型日志</w:t>
            </w:r>
          </w:p>
        </w:tc>
      </w:tr>
      <w:tr w14:paraId="1EC7209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109D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92AA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泸州市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962C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CF4F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教学模式创新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6A70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泸州市梓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橦</w:t>
            </w: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路小学渔子溪学校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A0654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AI双师课堂促进信息科技课堂中问题解决的探究</w:t>
            </w:r>
          </w:p>
        </w:tc>
      </w:tr>
      <w:tr w14:paraId="3B7F852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5283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CEE3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绵阳市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99C2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特殊教育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5362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教学模式创新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42F0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江油市米其林特殊教育学校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550ED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AR体感互动技术在智力障碍儿童康复教学中的创新实践</w:t>
            </w:r>
          </w:p>
        </w:tc>
      </w:tr>
      <w:tr w14:paraId="2232116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4C9F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7791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0AF82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0F4D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BC37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成都市茶店子小学校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26987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塑创新品格，启生命成长：基于“茶韵智创”的人工智能教育课程实践</w:t>
            </w:r>
          </w:p>
        </w:tc>
      </w:tr>
      <w:tr w14:paraId="362B6CB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6A47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E112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内江市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80B5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CF104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教学模式创新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B29C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隆昌市龙市镇迎祥初级中学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C9F91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AI赋能构建语文“三本”课堂新样态</w:t>
            </w:r>
          </w:p>
        </w:tc>
      </w:tr>
      <w:tr w14:paraId="23FED37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8C538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9BBC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泸州市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C77C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B36A3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教学模式创新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7080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四川省泸县第五中学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DF37E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“无界访问－输出约束”双引擎驱动的农村中学AI编程精准教学</w:t>
            </w:r>
          </w:p>
        </w:tc>
      </w:tr>
      <w:tr w14:paraId="6581E92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0DF15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E172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南充市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B9F9F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A0B42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教学模式创新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3C78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蓬安县罗家镇中心小学校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E06EF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智慧教育+生成式AI特色教学实施方案</w:t>
            </w:r>
          </w:p>
        </w:tc>
      </w:tr>
      <w:tr w14:paraId="40A0093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D9D9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01F32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AF576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613B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19EBF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四川省成都市第四十九中学校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3C21E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“MAKE-X CHALLEGE乘胜追击”机器人课程</w:t>
            </w:r>
          </w:p>
        </w:tc>
      </w:tr>
      <w:tr w14:paraId="12645E1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4EFF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6ABD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绵阳市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6A1C9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7B0D2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33A0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绵阳市实验小学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BB232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构建小学人工智能教育阶梯式课程体系的实践探索</w:t>
            </w:r>
          </w:p>
        </w:tc>
      </w:tr>
      <w:tr w14:paraId="62AD072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C2DC2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926F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6120B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8B062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其他方向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1A66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成都七中初中附属小学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7500C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智能学习空间助力学生成长</w:t>
            </w:r>
          </w:p>
        </w:tc>
      </w:tr>
      <w:tr w14:paraId="464FEC5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436A3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0743E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自贡市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BA53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42EBA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教学模式创新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7E6DC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自贡市自流井区光大街小学校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33CFB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"AI+盐都文化"教育实践案例</w:t>
            </w:r>
          </w:p>
        </w:tc>
      </w:tr>
      <w:tr w14:paraId="358285E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AF154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A975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绵阳市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017BA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9A7B7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DCBDF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四川省绵阳外国语学校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05EAD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AI赋能全学段“伴山”科创课程体系构建与实践</w:t>
            </w:r>
          </w:p>
        </w:tc>
      </w:tr>
      <w:tr w14:paraId="7070884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4F90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3F3FA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德阳市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75E6D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1BE33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聚焦人工智能教育课程体系构建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3DDF3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德阳市青云山路小学校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15A7F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基于图形化编程的小学人工智能课程教学实践研究</w:t>
            </w:r>
          </w:p>
        </w:tc>
      </w:tr>
      <w:tr w14:paraId="4350000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50BF3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C8950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泸州市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AB742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0DFB1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其他方向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553CF"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四川省泸县第二中学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BA89D"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Calibri"/>
                <w:color w:val="000000"/>
                <w:kern w:val="0"/>
                <w:sz w:val="24"/>
                <w:szCs w:val="24"/>
              </w:rPr>
              <w:t>基于智能体的高中通用技术单元项目设计与实践</w:t>
            </w:r>
          </w:p>
        </w:tc>
      </w:tr>
    </w:tbl>
    <w:p w14:paraId="5950C576">
      <w:pPr>
        <w:spacing w:line="360" w:lineRule="auto"/>
        <w:jc w:val="center"/>
        <w:rPr>
          <w:sz w:val="24"/>
          <w:szCs w:val="24"/>
        </w:rPr>
      </w:pPr>
    </w:p>
    <w:p w14:paraId="4F38DDF4">
      <w:r>
        <w:rPr>
          <w:sz w:val="24"/>
          <w:szCs w:val="24"/>
        </w:rPr>
        <w:br w:type="page"/>
      </w: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474" w:bottom="1985" w:left="1588" w:header="1701" w:footer="158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79388">
    <w:pPr>
      <w:pStyle w:val="3"/>
      <w:framePr w:wrap="around" w:vAnchor="text" w:hAnchor="margin" w:xAlign="outside" w:y="1"/>
      <w:ind w:right="32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hint="eastAsia" w:ascii="宋体" w:hAnsi="宋体" w:eastAsia="宋体"/>
        <w:sz w:val="28"/>
        <w:szCs w:val="28"/>
      </w:rPr>
      <w:t xml:space="preserve">— </w:t>
    </w: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5</w:t>
    </w:r>
    <w:r>
      <w:rPr>
        <w:rStyle w:val="8"/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</w:t>
    </w:r>
  </w:p>
  <w:p w14:paraId="0974F5D1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A5FE2">
    <w:pPr>
      <w:pStyle w:val="3"/>
      <w:framePr w:wrap="around" w:vAnchor="text" w:hAnchor="margin" w:xAlign="outside" w:y="1"/>
      <w:ind w:left="320" w:lef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hint="eastAsia" w:ascii="宋体" w:hAnsi="宋体" w:eastAsia="宋体"/>
        <w:sz w:val="28"/>
        <w:szCs w:val="28"/>
      </w:rPr>
      <w:t xml:space="preserve">— </w:t>
    </w: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4</w:t>
    </w:r>
    <w:r>
      <w:rPr>
        <w:rStyle w:val="8"/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</w:t>
    </w:r>
  </w:p>
  <w:p w14:paraId="5569996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edoas.scbdc.edu.cn:80/seeyon/officeservlet"/>
  </w:docVars>
  <w:rsids>
    <w:rsidRoot w:val="00937662"/>
    <w:rsid w:val="0000208C"/>
    <w:rsid w:val="0002581B"/>
    <w:rsid w:val="000407FF"/>
    <w:rsid w:val="000470F3"/>
    <w:rsid w:val="00077BDD"/>
    <w:rsid w:val="000C39D7"/>
    <w:rsid w:val="000F1ADB"/>
    <w:rsid w:val="00125E76"/>
    <w:rsid w:val="00172C72"/>
    <w:rsid w:val="00191470"/>
    <w:rsid w:val="001B66F3"/>
    <w:rsid w:val="001D2EDA"/>
    <w:rsid w:val="001D4677"/>
    <w:rsid w:val="00277F39"/>
    <w:rsid w:val="002B4646"/>
    <w:rsid w:val="002D74AF"/>
    <w:rsid w:val="002E11A0"/>
    <w:rsid w:val="003070AA"/>
    <w:rsid w:val="003C170C"/>
    <w:rsid w:val="0040328D"/>
    <w:rsid w:val="00403CE4"/>
    <w:rsid w:val="0047312A"/>
    <w:rsid w:val="00473740"/>
    <w:rsid w:val="004847CB"/>
    <w:rsid w:val="00502423"/>
    <w:rsid w:val="005C0E67"/>
    <w:rsid w:val="005D7D66"/>
    <w:rsid w:val="005E09C0"/>
    <w:rsid w:val="005F386C"/>
    <w:rsid w:val="005F6309"/>
    <w:rsid w:val="00672EC0"/>
    <w:rsid w:val="00691B39"/>
    <w:rsid w:val="007030D4"/>
    <w:rsid w:val="00763290"/>
    <w:rsid w:val="00776F49"/>
    <w:rsid w:val="007E0DE8"/>
    <w:rsid w:val="008C4EB4"/>
    <w:rsid w:val="008D50C4"/>
    <w:rsid w:val="008D5B07"/>
    <w:rsid w:val="00912133"/>
    <w:rsid w:val="00912656"/>
    <w:rsid w:val="00937662"/>
    <w:rsid w:val="009605A8"/>
    <w:rsid w:val="009A7054"/>
    <w:rsid w:val="009B7F1F"/>
    <w:rsid w:val="009C29F6"/>
    <w:rsid w:val="009C43B6"/>
    <w:rsid w:val="00A34483"/>
    <w:rsid w:val="00A46355"/>
    <w:rsid w:val="00A71D98"/>
    <w:rsid w:val="00A765E7"/>
    <w:rsid w:val="00A85C88"/>
    <w:rsid w:val="00A90569"/>
    <w:rsid w:val="00B10E2B"/>
    <w:rsid w:val="00B63761"/>
    <w:rsid w:val="00B770B9"/>
    <w:rsid w:val="00B90494"/>
    <w:rsid w:val="00BE7523"/>
    <w:rsid w:val="00BE7C97"/>
    <w:rsid w:val="00BF30C0"/>
    <w:rsid w:val="00C07BC6"/>
    <w:rsid w:val="00C15D43"/>
    <w:rsid w:val="00C32F1A"/>
    <w:rsid w:val="00C5692F"/>
    <w:rsid w:val="00CC620F"/>
    <w:rsid w:val="00E14BFD"/>
    <w:rsid w:val="00E24058"/>
    <w:rsid w:val="00EA3157"/>
    <w:rsid w:val="00EC2A23"/>
    <w:rsid w:val="00EC6806"/>
    <w:rsid w:val="00EC7462"/>
    <w:rsid w:val="00FA6E24"/>
    <w:rsid w:val="00FA7EEC"/>
    <w:rsid w:val="00FD225D"/>
    <w:rsid w:val="00FF25F0"/>
    <w:rsid w:val="163D30D9"/>
    <w:rsid w:val="5D56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等线" w:hAnsi="等线" w:eastAsia="等线"/>
      <w:kern w:val="0"/>
      <w:sz w:val="24"/>
      <w:szCs w:val="22"/>
    </w:rPr>
  </w:style>
  <w:style w:type="character" w:styleId="8">
    <w:name w:val="page number"/>
    <w:uiPriority w:val="99"/>
  </w:style>
  <w:style w:type="character" w:customStyle="1" w:styleId="9">
    <w:name w:val="页眉 Char"/>
    <w:link w:val="4"/>
    <w:uiPriority w:val="0"/>
    <w:rPr>
      <w:rFonts w:eastAsia="仿宋_GB2312"/>
      <w:kern w:val="2"/>
      <w:sz w:val="18"/>
      <w:szCs w:val="18"/>
    </w:rPr>
  </w:style>
  <w:style w:type="character" w:customStyle="1" w:styleId="10">
    <w:name w:val="页脚 Char"/>
    <w:link w:val="3"/>
    <w:uiPriority w:val="99"/>
    <w:rPr>
      <w:rFonts w:eastAsia="仿宋_GB2312"/>
      <w:kern w:val="2"/>
      <w:sz w:val="18"/>
      <w:szCs w:val="18"/>
    </w:rPr>
  </w:style>
  <w:style w:type="character" w:customStyle="1" w:styleId="11">
    <w:name w:val="批注框文本 Char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CUSTOMER</Company>
  <Pages>5</Pages>
  <Words>420</Words>
  <Characters>437</Characters>
  <Lines>35</Lines>
  <Paragraphs>9</Paragraphs>
  <TotalTime>3</TotalTime>
  <ScaleCrop>false</ScaleCrop>
  <LinksUpToDate>false</LinksUpToDate>
  <CharactersWithSpaces>437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2025-07-15T07:01:00Z</dcterms:created>
  <dc:creator>shuibg</dc:creator>
  <cp:lastModifiedBy>Colamilkshake</cp:lastModifiedBy>
  <cp:lastPrinted>2022-08-04T02:19:00Z</cp:lastPrinted>
  <dcterms:modified xsi:type="dcterms:W3CDTF">2025-07-15T07:41:08Z</dcterms:modified>
  <dc:title>中共四川省委教育工作委员会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B08D9FEF2345437D93C9FF827AFFBB02_13</vt:lpwstr>
  </property>
  <property fmtid="{D5CDD505-2E9C-101B-9397-08002B2CF9AE}" pid="4" name="KSOTemplateDocerSaveRecord">
    <vt:lpwstr>eyJoZGlkIjoiYWU4ODcyZTJlZWFiNjFhYmQzMTcxZWUwODQ0OGI0YmEiLCJ1c2VySWQiOiI3NTU1Mjk0MzMifQ==</vt:lpwstr>
  </property>
</Properties>
</file>